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0302" w14:textId="569AE823" w:rsidR="00F938A3" w:rsidRPr="00EC46D8" w:rsidRDefault="00F938A3" w:rsidP="00F938A3">
      <w:pPr>
        <w:rPr>
          <w:b/>
          <w:bCs/>
        </w:rPr>
      </w:pPr>
      <w:r w:rsidRPr="00EC46D8">
        <w:rPr>
          <w:b/>
          <w:bCs/>
        </w:rPr>
        <w:t>In 2017, 56 Community Heritage Grants were awarded, totalling $356,843.</w:t>
      </w:r>
    </w:p>
    <w:p w14:paraId="203D2D02" w14:textId="364AA20F" w:rsidR="00F938A3" w:rsidRPr="00EC46D8" w:rsidRDefault="00F938A3" w:rsidP="00EC46D8">
      <w:pPr>
        <w:pStyle w:val="Heading1"/>
      </w:pPr>
      <w:r w:rsidRPr="00EC46D8">
        <w:rPr>
          <w:rFonts w:hint="cs"/>
        </w:rPr>
        <w:t>Australian Capital Territory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5122"/>
        <w:gridCol w:w="1031"/>
      </w:tblGrid>
      <w:tr w:rsidR="00F938A3" w:rsidRPr="00F938A3" w14:paraId="6FDEFC9A" w14:textId="77777777" w:rsidTr="00F938A3">
        <w:trPr>
          <w:tblHeader/>
        </w:trPr>
        <w:tc>
          <w:tcPr>
            <w:tcW w:w="163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5F471ED" w14:textId="77777777" w:rsidR="00F938A3" w:rsidRPr="00F938A3" w:rsidRDefault="00F938A3" w:rsidP="00F938A3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88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DC386E2" w14:textId="77777777" w:rsidR="00F938A3" w:rsidRPr="00F938A3" w:rsidRDefault="00F938A3" w:rsidP="00F938A3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011A7AA0" w14:textId="77777777" w:rsidR="00F938A3" w:rsidRPr="00F938A3" w:rsidRDefault="00F938A3" w:rsidP="00F938A3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F938A3" w:rsidRPr="00F938A3" w14:paraId="2BB3FDD4" w14:textId="77777777" w:rsidTr="00F938A3">
        <w:tc>
          <w:tcPr>
            <w:tcW w:w="16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88D8DCA" w14:textId="77777777" w:rsidR="00F938A3" w:rsidRPr="00F938A3" w:rsidRDefault="00F938A3" w:rsidP="00F938A3">
            <w:r w:rsidRPr="00F938A3">
              <w:t>Australian National Museum of Education</w:t>
            </w:r>
          </w:p>
        </w:tc>
        <w:tc>
          <w:tcPr>
            <w:tcW w:w="28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9856EB3" w14:textId="77777777" w:rsidR="00F938A3" w:rsidRPr="00F938A3" w:rsidRDefault="00F938A3" w:rsidP="00F938A3">
            <w:r w:rsidRPr="00F938A3">
              <w:t>Purchase of archival storage materials 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EF4AD95" w14:textId="77777777" w:rsidR="00F938A3" w:rsidRPr="00F938A3" w:rsidRDefault="00F938A3" w:rsidP="00F938A3">
            <w:r w:rsidRPr="00F938A3">
              <w:t>$2,570</w:t>
            </w:r>
          </w:p>
        </w:tc>
      </w:tr>
      <w:tr w:rsidR="00F938A3" w:rsidRPr="00F938A3" w14:paraId="2F752427" w14:textId="77777777" w:rsidTr="00F938A3">
        <w:tc>
          <w:tcPr>
            <w:tcW w:w="163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31D798B" w14:textId="77777777" w:rsidR="00F938A3" w:rsidRPr="00F938A3" w:rsidRDefault="00F938A3" w:rsidP="00F938A3">
            <w:r w:rsidRPr="00F938A3">
              <w:t>Faculty of Arts and Design, University of Canberra </w:t>
            </w:r>
          </w:p>
        </w:tc>
        <w:tc>
          <w:tcPr>
            <w:tcW w:w="288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CCCA6EF" w14:textId="77777777" w:rsidR="00F938A3" w:rsidRPr="00F938A3" w:rsidRDefault="00F938A3" w:rsidP="00F938A3">
            <w:r w:rsidRPr="00F938A3">
              <w:t>Preservation needs assessment of the Aboriginal and Torres Strait Islander Art &amp; Artefact Collection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22CE5B5" w14:textId="77777777" w:rsidR="00F938A3" w:rsidRPr="00F938A3" w:rsidRDefault="00F938A3" w:rsidP="00F938A3">
            <w:r w:rsidRPr="00F938A3">
              <w:t>$4,500</w:t>
            </w:r>
          </w:p>
        </w:tc>
      </w:tr>
    </w:tbl>
    <w:p w14:paraId="3BF8A603" w14:textId="0FC86640" w:rsidR="00F938A3" w:rsidRPr="00F938A3" w:rsidRDefault="00F938A3" w:rsidP="00EC46D8">
      <w:pPr>
        <w:pStyle w:val="Heading1"/>
      </w:pPr>
      <w:r w:rsidRPr="00F938A3">
        <w:rPr>
          <w:rFonts w:hint="cs"/>
        </w:rPr>
        <w:t>New South Wales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4525"/>
        <w:gridCol w:w="1031"/>
      </w:tblGrid>
      <w:tr w:rsidR="00F938A3" w:rsidRPr="00F938A3" w14:paraId="111189D9" w14:textId="77777777" w:rsidTr="00F938A3">
        <w:trPr>
          <w:tblHeader/>
        </w:trPr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4D05A39F" w14:textId="77777777" w:rsidR="00F938A3" w:rsidRPr="00F938A3" w:rsidRDefault="00F938A3" w:rsidP="00F938A3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C62DF21" w14:textId="77777777" w:rsidR="00F938A3" w:rsidRPr="00F938A3" w:rsidRDefault="00F938A3" w:rsidP="00F938A3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2816E30F" w14:textId="77777777" w:rsidR="00F938A3" w:rsidRPr="00F938A3" w:rsidRDefault="00F938A3" w:rsidP="00F938A3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F938A3" w:rsidRPr="00F938A3" w14:paraId="04F08762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8E203AD" w14:textId="77777777" w:rsidR="00F938A3" w:rsidRPr="00F938A3" w:rsidRDefault="00F938A3" w:rsidP="00F938A3">
            <w:r w:rsidRPr="00F938A3">
              <w:t>Albury City Council - Albury Library Museum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1B3E661" w14:textId="77777777" w:rsidR="00F938A3" w:rsidRPr="00F938A3" w:rsidRDefault="00F938A3" w:rsidP="00F938A3">
            <w:r w:rsidRPr="00F938A3">
              <w:t>Conservation treatment of Uiver Collection items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D99EB9C" w14:textId="77777777" w:rsidR="00F938A3" w:rsidRPr="00F938A3" w:rsidRDefault="00F938A3" w:rsidP="00F938A3">
            <w:r w:rsidRPr="00F938A3">
              <w:t>$4,230</w:t>
            </w:r>
          </w:p>
        </w:tc>
      </w:tr>
      <w:tr w:rsidR="00F938A3" w:rsidRPr="00F938A3" w14:paraId="6C59C059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A866790" w14:textId="77777777" w:rsidR="00F938A3" w:rsidRPr="00F938A3" w:rsidRDefault="00F938A3" w:rsidP="00F938A3">
            <w:r w:rsidRPr="00F938A3">
              <w:t>Albury City Council - Albury Library Museum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13FB231" w14:textId="77777777" w:rsidR="00F938A3" w:rsidRPr="00F938A3" w:rsidRDefault="00F938A3" w:rsidP="00F938A3">
            <w:r w:rsidRPr="00F938A3">
              <w:t>Integrated Pest Management Workshop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3A3C216" w14:textId="77777777" w:rsidR="00F938A3" w:rsidRPr="00F938A3" w:rsidRDefault="00F938A3" w:rsidP="00F938A3">
            <w:r w:rsidRPr="00F938A3">
              <w:t>$5,200</w:t>
            </w:r>
          </w:p>
        </w:tc>
      </w:tr>
      <w:tr w:rsidR="00F938A3" w:rsidRPr="00F938A3" w14:paraId="302E56D5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A3507FF" w14:textId="77777777" w:rsidR="00F938A3" w:rsidRPr="00F938A3" w:rsidRDefault="00F938A3" w:rsidP="00F938A3">
            <w:r w:rsidRPr="00F938A3">
              <w:t>Broken Hill City Council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F80B09A" w14:textId="77777777" w:rsidR="00F938A3" w:rsidRPr="00F938A3" w:rsidRDefault="00F938A3" w:rsidP="00F938A3">
            <w:r w:rsidRPr="00F938A3">
              <w:t>Conservation, Handling and Care of Collections Workshop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7040486" w14:textId="77777777" w:rsidR="00F938A3" w:rsidRPr="00F938A3" w:rsidRDefault="00F938A3" w:rsidP="00F938A3">
            <w:r w:rsidRPr="00F938A3">
              <w:t>$11,690</w:t>
            </w:r>
          </w:p>
        </w:tc>
      </w:tr>
      <w:tr w:rsidR="00F938A3" w:rsidRPr="00F938A3" w14:paraId="20F5E297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CC5EE29" w14:textId="77777777" w:rsidR="00F938A3" w:rsidRPr="00F938A3" w:rsidRDefault="00F938A3" w:rsidP="00F938A3">
            <w:r w:rsidRPr="00F938A3">
              <w:t>Campbelltown City Council Library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04E915B" w14:textId="77777777" w:rsidR="00F938A3" w:rsidRPr="00F938A3" w:rsidRDefault="00F938A3" w:rsidP="00F938A3">
            <w:r w:rsidRPr="00F938A3">
              <w:t>Paper Conservation Workshop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12B30A3" w14:textId="77777777" w:rsidR="00F938A3" w:rsidRPr="00F938A3" w:rsidRDefault="00F938A3" w:rsidP="00F938A3">
            <w:r w:rsidRPr="00F938A3">
              <w:t>$2,700</w:t>
            </w:r>
          </w:p>
        </w:tc>
      </w:tr>
      <w:tr w:rsidR="00F938A3" w:rsidRPr="00F938A3" w14:paraId="295E2C84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4027A9F" w14:textId="77777777" w:rsidR="00F938A3" w:rsidRPr="00F938A3" w:rsidRDefault="00F938A3" w:rsidP="00F938A3">
            <w:r w:rsidRPr="00F938A3">
              <w:t>Corowa District Historical Society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E26EF57" w14:textId="77777777" w:rsidR="00F938A3" w:rsidRPr="00F938A3" w:rsidRDefault="00F938A3" w:rsidP="00F938A3">
            <w:r w:rsidRPr="00F938A3">
              <w:t>Preservation needs assessment of the Federation Museum Collection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6B8C4AE" w14:textId="77777777" w:rsidR="00F938A3" w:rsidRPr="00F938A3" w:rsidRDefault="00F938A3" w:rsidP="00F938A3">
            <w:r w:rsidRPr="00F938A3">
              <w:t>$5,150</w:t>
            </w:r>
          </w:p>
        </w:tc>
      </w:tr>
      <w:tr w:rsidR="00F938A3" w:rsidRPr="00F938A3" w14:paraId="1BBA3CC5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CDE8D9C" w14:textId="77777777" w:rsidR="00F938A3" w:rsidRPr="00F938A3" w:rsidRDefault="00F938A3" w:rsidP="00F938A3">
            <w:r w:rsidRPr="00F938A3">
              <w:t>Eden Killer Whale Museum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0EB625B" w14:textId="77777777" w:rsidR="00F938A3" w:rsidRPr="00F938A3" w:rsidRDefault="00F938A3" w:rsidP="00F938A3">
            <w:r w:rsidRPr="00F938A3">
              <w:t>Preservation needs assessment of the collection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128F7E2" w14:textId="77777777" w:rsidR="00F938A3" w:rsidRPr="00F938A3" w:rsidRDefault="00F938A3" w:rsidP="00F938A3">
            <w:r w:rsidRPr="00F938A3">
              <w:t>$4,500</w:t>
            </w:r>
          </w:p>
        </w:tc>
      </w:tr>
      <w:tr w:rsidR="00F938A3" w:rsidRPr="00F938A3" w14:paraId="1D61EAF4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2BA16BA" w14:textId="77777777" w:rsidR="00F938A3" w:rsidRPr="00F938A3" w:rsidRDefault="00F938A3" w:rsidP="00F938A3">
            <w:r w:rsidRPr="00F938A3">
              <w:t>Flying Fruit Fly Circus Foundation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806B5A6" w14:textId="77777777" w:rsidR="00F938A3" w:rsidRPr="00F938A3" w:rsidRDefault="00F938A3" w:rsidP="00F938A3">
            <w:r w:rsidRPr="00F938A3">
              <w:t>Purchase of archival storage equipment and materials for re-housing the archives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4737BD1" w14:textId="77777777" w:rsidR="00F938A3" w:rsidRPr="00F938A3" w:rsidRDefault="00F938A3" w:rsidP="00F938A3">
            <w:r w:rsidRPr="00F938A3">
              <w:t>$6,460</w:t>
            </w:r>
          </w:p>
        </w:tc>
      </w:tr>
      <w:tr w:rsidR="00F938A3" w:rsidRPr="00F938A3" w14:paraId="2E727C6B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07F46F1" w14:textId="77777777" w:rsidR="00F938A3" w:rsidRPr="00F938A3" w:rsidRDefault="00F938A3" w:rsidP="00F938A3">
            <w:r w:rsidRPr="00F938A3">
              <w:t>National Institute of Dramatic Art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DD15D26" w14:textId="77777777" w:rsidR="00F938A3" w:rsidRPr="00F938A3" w:rsidRDefault="00F938A3" w:rsidP="00F938A3">
            <w:r w:rsidRPr="00F938A3">
              <w:t>Digitisation of the Archives' historic transparencies 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3EF4D3A" w14:textId="77777777" w:rsidR="00F938A3" w:rsidRPr="00F938A3" w:rsidRDefault="00F938A3" w:rsidP="00F938A3">
            <w:r w:rsidRPr="00F938A3">
              <w:t>$12,000</w:t>
            </w:r>
          </w:p>
        </w:tc>
      </w:tr>
      <w:tr w:rsidR="00F938A3" w:rsidRPr="00F938A3" w14:paraId="51B37DE4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91BE03F" w14:textId="77777777" w:rsidR="00F938A3" w:rsidRPr="00F938A3" w:rsidRDefault="00F938A3" w:rsidP="00F938A3">
            <w:r w:rsidRPr="00F938A3">
              <w:t>National Trust of Australia (NSW)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D76C6C0" w14:textId="77777777" w:rsidR="00F938A3" w:rsidRPr="00F938A3" w:rsidRDefault="00F938A3" w:rsidP="00F938A3">
            <w:r w:rsidRPr="00F938A3">
              <w:t>Three Integrated Pest Management Training Workshops 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0B382F4" w14:textId="77777777" w:rsidR="00F938A3" w:rsidRPr="00F938A3" w:rsidRDefault="00F938A3" w:rsidP="00F938A3">
            <w:r w:rsidRPr="00F938A3">
              <w:t>$4,770</w:t>
            </w:r>
          </w:p>
        </w:tc>
      </w:tr>
      <w:tr w:rsidR="00F938A3" w:rsidRPr="00F938A3" w14:paraId="1A7F90D4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DF176F5" w14:textId="77777777" w:rsidR="00F938A3" w:rsidRPr="00F938A3" w:rsidRDefault="00F938A3" w:rsidP="00F938A3">
            <w:r w:rsidRPr="00F938A3">
              <w:t>Royal Far West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36D7AC1" w14:textId="77777777" w:rsidR="00F938A3" w:rsidRPr="00F938A3" w:rsidRDefault="00F938A3" w:rsidP="00F938A3">
            <w:r w:rsidRPr="00F938A3">
              <w:t>Significance assessment of the Archive Collection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A0B31B9" w14:textId="77777777" w:rsidR="00F938A3" w:rsidRPr="00F938A3" w:rsidRDefault="00F938A3" w:rsidP="00F938A3">
            <w:r w:rsidRPr="00F938A3">
              <w:t>$4,500</w:t>
            </w:r>
          </w:p>
        </w:tc>
      </w:tr>
      <w:tr w:rsidR="00F938A3" w:rsidRPr="00F938A3" w14:paraId="0B12DA32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AE3C9FE" w14:textId="77777777" w:rsidR="00F938A3" w:rsidRPr="00F938A3" w:rsidRDefault="00F938A3" w:rsidP="00F938A3">
            <w:r w:rsidRPr="00F938A3">
              <w:t>S.H. Ervin Gallery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FC8D8DB" w14:textId="77777777" w:rsidR="00F938A3" w:rsidRPr="00F938A3" w:rsidRDefault="00F938A3" w:rsidP="00F938A3">
            <w:r w:rsidRPr="00F938A3">
              <w:t>Purchase of environmental monitoring equipment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734439E" w14:textId="77777777" w:rsidR="00F938A3" w:rsidRPr="00F938A3" w:rsidRDefault="00F938A3" w:rsidP="00F938A3">
            <w:r w:rsidRPr="00F938A3">
              <w:t>$13,630</w:t>
            </w:r>
          </w:p>
        </w:tc>
      </w:tr>
      <w:tr w:rsidR="00F938A3" w:rsidRPr="00F938A3" w14:paraId="7A5BBB71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D4962D0" w14:textId="77777777" w:rsidR="00F938A3" w:rsidRPr="00F938A3" w:rsidRDefault="00F938A3" w:rsidP="00F938A3">
            <w:r w:rsidRPr="00F938A3">
              <w:t>Slim Dusty Museum Trust Fund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360BDAC" w14:textId="77777777" w:rsidR="00F938A3" w:rsidRPr="00F938A3" w:rsidRDefault="00F938A3" w:rsidP="00F938A3">
            <w:r w:rsidRPr="00F938A3">
              <w:t>Purchase of cataloguing software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1594FEB" w14:textId="77777777" w:rsidR="00F938A3" w:rsidRPr="00F938A3" w:rsidRDefault="00F938A3" w:rsidP="00F938A3">
            <w:r w:rsidRPr="00F938A3">
              <w:t>$4,700</w:t>
            </w:r>
          </w:p>
        </w:tc>
      </w:tr>
      <w:tr w:rsidR="00F938A3" w:rsidRPr="00F938A3" w14:paraId="09B53481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C32CC6C" w14:textId="77777777" w:rsidR="00F938A3" w:rsidRPr="00F938A3" w:rsidRDefault="00F938A3" w:rsidP="00F938A3">
            <w:r w:rsidRPr="00F938A3">
              <w:lastRenderedPageBreak/>
              <w:t xml:space="preserve">Trustee For </w:t>
            </w:r>
            <w:proofErr w:type="gramStart"/>
            <w:r w:rsidRPr="00F938A3">
              <w:t>The</w:t>
            </w:r>
            <w:proofErr w:type="gramEnd"/>
            <w:r w:rsidRPr="00F938A3">
              <w:t xml:space="preserve"> Salvation Army (NSW) Property Trust 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3D91424" w14:textId="77777777" w:rsidR="00F938A3" w:rsidRPr="00F938A3" w:rsidRDefault="00F938A3" w:rsidP="00F938A3">
            <w:r w:rsidRPr="00F938A3">
              <w:t>Significance assessment of the Salvation Army Australia Eastern Territory Heritage Centre collection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9E678CE" w14:textId="77777777" w:rsidR="00F938A3" w:rsidRPr="00F938A3" w:rsidRDefault="00F938A3" w:rsidP="00F938A3">
            <w:r w:rsidRPr="00F938A3">
              <w:t>$4,500</w:t>
            </w:r>
          </w:p>
        </w:tc>
      </w:tr>
      <w:tr w:rsidR="00F938A3" w:rsidRPr="00F938A3" w14:paraId="68B47431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7ABFF26" w14:textId="77777777" w:rsidR="00F938A3" w:rsidRPr="00F938A3" w:rsidRDefault="00F938A3" w:rsidP="00F938A3">
            <w:r w:rsidRPr="00F938A3">
              <w:t>Trustees of the Roman Catholic Church for the Diocese of Bathurst 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C6816D0" w14:textId="77777777" w:rsidR="00F938A3" w:rsidRPr="00F938A3" w:rsidRDefault="00F938A3" w:rsidP="00F938A3">
            <w:r w:rsidRPr="00F938A3">
              <w:t>Significance assessment of the collection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0402ABC" w14:textId="77777777" w:rsidR="00F938A3" w:rsidRPr="00F938A3" w:rsidRDefault="00F938A3" w:rsidP="00F938A3">
            <w:r w:rsidRPr="00F938A3">
              <w:t>$4,500</w:t>
            </w:r>
          </w:p>
        </w:tc>
      </w:tr>
      <w:tr w:rsidR="00F938A3" w:rsidRPr="00F938A3" w14:paraId="3F2A0543" w14:textId="77777777" w:rsidTr="00F938A3">
        <w:tc>
          <w:tcPr>
            <w:tcW w:w="1963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DDA6C6A" w14:textId="77777777" w:rsidR="00F938A3" w:rsidRPr="00F938A3" w:rsidRDefault="00F938A3" w:rsidP="00F938A3">
            <w:r w:rsidRPr="00F938A3">
              <w:t>Uniting Church in Australia Property Trust on Behalf of Uniting NSW.ACT</w:t>
            </w:r>
          </w:p>
        </w:tc>
        <w:tc>
          <w:tcPr>
            <w:tcW w:w="255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F7E1EEF" w14:textId="77777777" w:rsidR="00F938A3" w:rsidRPr="00F938A3" w:rsidRDefault="00F938A3" w:rsidP="00F938A3">
            <w:r w:rsidRPr="00F938A3">
              <w:t>Preservation needs assessment of the Historical Archives Collection </w:t>
            </w:r>
          </w:p>
        </w:tc>
        <w:tc>
          <w:tcPr>
            <w:tcW w:w="48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4759D8D" w14:textId="77777777" w:rsidR="00F938A3" w:rsidRPr="00F938A3" w:rsidRDefault="00F938A3" w:rsidP="00F938A3">
            <w:r w:rsidRPr="00F938A3">
              <w:t>$4,500</w:t>
            </w:r>
          </w:p>
        </w:tc>
      </w:tr>
    </w:tbl>
    <w:p w14:paraId="4A18A96A" w14:textId="424434AC" w:rsidR="00F938A3" w:rsidRPr="00F938A3" w:rsidRDefault="00F938A3" w:rsidP="00EC46D8">
      <w:pPr>
        <w:pStyle w:val="Heading1"/>
      </w:pPr>
      <w:r w:rsidRPr="00F938A3">
        <w:rPr>
          <w:rFonts w:hint="cs"/>
        </w:rPr>
        <w:t>Northern Territory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4"/>
        <w:gridCol w:w="4845"/>
        <w:gridCol w:w="1031"/>
      </w:tblGrid>
      <w:tr w:rsidR="00EC46D8" w:rsidRPr="00F938A3" w14:paraId="0B81A653" w14:textId="77777777" w:rsidTr="00EC46D8">
        <w:trPr>
          <w:tblHeader/>
        </w:trPr>
        <w:tc>
          <w:tcPr>
            <w:tcW w:w="176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2F282BB0" w14:textId="666E9F59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715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3320D328" w14:textId="15BFEDED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0D5185AB" w14:textId="3FB10416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F938A3" w:rsidRPr="00F938A3" w14:paraId="7E789817" w14:textId="77777777" w:rsidTr="00EC46D8">
        <w:tc>
          <w:tcPr>
            <w:tcW w:w="176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7D67048" w14:textId="77777777" w:rsidR="00F938A3" w:rsidRPr="00F938A3" w:rsidRDefault="00F938A3" w:rsidP="00F938A3">
            <w:proofErr w:type="spellStart"/>
            <w:r w:rsidRPr="00F938A3">
              <w:t>Bawinanga</w:t>
            </w:r>
            <w:proofErr w:type="spellEnd"/>
            <w:r w:rsidRPr="00F938A3">
              <w:t xml:space="preserve"> Aboriginal Corporation</w:t>
            </w:r>
          </w:p>
        </w:tc>
        <w:tc>
          <w:tcPr>
            <w:tcW w:w="27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89E417D" w14:textId="77777777" w:rsidR="00F938A3" w:rsidRPr="00F938A3" w:rsidRDefault="00F938A3" w:rsidP="00F938A3">
            <w:r w:rsidRPr="00F938A3">
              <w:t xml:space="preserve">Significance assessment of the </w:t>
            </w:r>
            <w:proofErr w:type="spellStart"/>
            <w:r w:rsidRPr="00F938A3">
              <w:t>Djomi</w:t>
            </w:r>
            <w:proofErr w:type="spellEnd"/>
            <w:r w:rsidRPr="00F938A3">
              <w:t xml:space="preserve"> Museum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A432F40" w14:textId="77777777" w:rsidR="00F938A3" w:rsidRPr="00F938A3" w:rsidRDefault="00F938A3" w:rsidP="00F938A3">
            <w:r w:rsidRPr="00F938A3">
              <w:t>$9,330</w:t>
            </w:r>
          </w:p>
        </w:tc>
      </w:tr>
      <w:tr w:rsidR="00F938A3" w:rsidRPr="00F938A3" w14:paraId="72DFF029" w14:textId="77777777" w:rsidTr="00EC46D8">
        <w:tc>
          <w:tcPr>
            <w:tcW w:w="176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36FB5A5" w14:textId="77777777" w:rsidR="00F938A3" w:rsidRPr="00F938A3" w:rsidRDefault="00F938A3" w:rsidP="00F938A3">
            <w:proofErr w:type="spellStart"/>
            <w:r w:rsidRPr="00F938A3">
              <w:t>Buku-Larrnggay</w:t>
            </w:r>
            <w:proofErr w:type="spellEnd"/>
            <w:r w:rsidRPr="00F938A3">
              <w:t xml:space="preserve"> Mulka Inc</w:t>
            </w:r>
          </w:p>
        </w:tc>
        <w:tc>
          <w:tcPr>
            <w:tcW w:w="27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F986E8F" w14:textId="77777777" w:rsidR="00F938A3" w:rsidRPr="00F938A3" w:rsidRDefault="00F938A3" w:rsidP="00F938A3">
            <w:r w:rsidRPr="00F938A3">
              <w:t>Preservation needs assessment of the Yirrkala Museum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5D621EA" w14:textId="77777777" w:rsidR="00F938A3" w:rsidRPr="00F938A3" w:rsidRDefault="00F938A3" w:rsidP="00F938A3">
            <w:r w:rsidRPr="00F938A3">
              <w:t>$7,440</w:t>
            </w:r>
          </w:p>
        </w:tc>
      </w:tr>
      <w:tr w:rsidR="00F938A3" w:rsidRPr="00F938A3" w14:paraId="0D0CB1B6" w14:textId="77777777" w:rsidTr="00EC46D8">
        <w:tc>
          <w:tcPr>
            <w:tcW w:w="176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40D5327" w14:textId="77777777" w:rsidR="00F938A3" w:rsidRPr="00F938A3" w:rsidRDefault="00F938A3" w:rsidP="00F938A3">
            <w:r w:rsidRPr="00F938A3">
              <w:t>Central Australian Aboriginal Media Associations</w:t>
            </w:r>
          </w:p>
        </w:tc>
        <w:tc>
          <w:tcPr>
            <w:tcW w:w="27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E3BB531" w14:textId="77777777" w:rsidR="00F938A3" w:rsidRPr="00F938A3" w:rsidRDefault="00F938A3" w:rsidP="00F938A3">
            <w:r w:rsidRPr="00F938A3">
              <w:t>Significance assessment of the Video Library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3A2F138" w14:textId="77777777" w:rsidR="00F938A3" w:rsidRPr="00F938A3" w:rsidRDefault="00F938A3" w:rsidP="00F938A3">
            <w:r w:rsidRPr="00F938A3">
              <w:t>$6,630</w:t>
            </w:r>
          </w:p>
        </w:tc>
      </w:tr>
      <w:tr w:rsidR="00F938A3" w:rsidRPr="00F938A3" w14:paraId="05480F9D" w14:textId="77777777" w:rsidTr="00EC46D8">
        <w:tc>
          <w:tcPr>
            <w:tcW w:w="176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B0A47B8" w14:textId="77777777" w:rsidR="00F938A3" w:rsidRPr="00F938A3" w:rsidRDefault="00F938A3" w:rsidP="00F938A3">
            <w:r w:rsidRPr="00F938A3">
              <w:t>Finke River Mission</w:t>
            </w:r>
          </w:p>
        </w:tc>
        <w:tc>
          <w:tcPr>
            <w:tcW w:w="27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46E24F4" w14:textId="77777777" w:rsidR="00F938A3" w:rsidRPr="00F938A3" w:rsidRDefault="00F938A3" w:rsidP="00F938A3">
            <w:r w:rsidRPr="00F938A3">
              <w:t>Preservation needs assessment of the Hermannsburg Water Colour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08C6693" w14:textId="77777777" w:rsidR="00F938A3" w:rsidRPr="00F938A3" w:rsidRDefault="00F938A3" w:rsidP="00F938A3">
            <w:r w:rsidRPr="00F938A3">
              <w:t>$6,270</w:t>
            </w:r>
          </w:p>
        </w:tc>
      </w:tr>
      <w:tr w:rsidR="00F938A3" w:rsidRPr="00F938A3" w14:paraId="677C01B8" w14:textId="77777777" w:rsidTr="00EC46D8">
        <w:tc>
          <w:tcPr>
            <w:tcW w:w="176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88BB754" w14:textId="77777777" w:rsidR="00F938A3" w:rsidRPr="00F938A3" w:rsidRDefault="00F938A3" w:rsidP="00F938A3">
            <w:r w:rsidRPr="00F938A3">
              <w:t xml:space="preserve">Papunya </w:t>
            </w:r>
            <w:proofErr w:type="spellStart"/>
            <w:r w:rsidRPr="00F938A3">
              <w:t>Tjupi</w:t>
            </w:r>
            <w:proofErr w:type="spellEnd"/>
            <w:r w:rsidRPr="00F938A3">
              <w:t xml:space="preserve"> Art Centre Aboriginal Corporation</w:t>
            </w:r>
          </w:p>
        </w:tc>
        <w:tc>
          <w:tcPr>
            <w:tcW w:w="2715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304DB51" w14:textId="77777777" w:rsidR="00F938A3" w:rsidRPr="00F938A3" w:rsidRDefault="00F938A3" w:rsidP="00F938A3">
            <w:r w:rsidRPr="00F938A3">
              <w:t>Significance assessment of the Papunya Luritja Archive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C5EAF68" w14:textId="77777777" w:rsidR="00F938A3" w:rsidRPr="00F938A3" w:rsidRDefault="00F938A3" w:rsidP="00F938A3">
            <w:r w:rsidRPr="00F938A3">
              <w:t>$6,610</w:t>
            </w:r>
          </w:p>
        </w:tc>
      </w:tr>
    </w:tbl>
    <w:p w14:paraId="1B5AE0FD" w14:textId="60C6E1DA" w:rsidR="00F938A3" w:rsidRPr="00F938A3" w:rsidRDefault="00F938A3" w:rsidP="00EC46D8">
      <w:pPr>
        <w:pStyle w:val="Heading1"/>
      </w:pPr>
      <w:r w:rsidRPr="00F938A3">
        <w:rPr>
          <w:rFonts w:hint="cs"/>
        </w:rPr>
        <w:t>Queensland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5537"/>
        <w:gridCol w:w="1031"/>
      </w:tblGrid>
      <w:tr w:rsidR="00EC46D8" w:rsidRPr="00F938A3" w14:paraId="7F5E0353" w14:textId="77777777" w:rsidTr="00EC46D8">
        <w:trPr>
          <w:tblHeader/>
        </w:trPr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08760808" w14:textId="1CF0A7D3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331EBE46" w14:textId="0E502D3D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3D765314" w14:textId="30811685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EC46D8" w:rsidRPr="00F938A3" w14:paraId="1247D880" w14:textId="77777777" w:rsidTr="00EC46D8"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4B277EB" w14:textId="77777777" w:rsidR="00EC46D8" w:rsidRPr="00F938A3" w:rsidRDefault="00EC46D8" w:rsidP="00EC46D8">
            <w:r w:rsidRPr="00F938A3">
              <w:t>Burke Shire Council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DAF5A72" w14:textId="77777777" w:rsidR="00EC46D8" w:rsidRPr="00F938A3" w:rsidRDefault="00EC46D8" w:rsidP="00EC46D8">
            <w:r w:rsidRPr="00F938A3">
              <w:t>Two Collection Care Workshops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B2DACB8" w14:textId="77777777" w:rsidR="00EC46D8" w:rsidRPr="00F938A3" w:rsidRDefault="00EC46D8" w:rsidP="00EC46D8">
            <w:r w:rsidRPr="00F938A3">
              <w:t>$13,080</w:t>
            </w:r>
          </w:p>
        </w:tc>
      </w:tr>
      <w:tr w:rsidR="00EC46D8" w:rsidRPr="00F938A3" w14:paraId="3951F6DE" w14:textId="77777777" w:rsidTr="00EC46D8"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9496F2E" w14:textId="77777777" w:rsidR="00EC46D8" w:rsidRPr="00F938A3" w:rsidRDefault="00EC46D8" w:rsidP="00EC46D8">
            <w:r w:rsidRPr="00F938A3">
              <w:t>Mareeba Heritage Centre Inc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13B18E5" w14:textId="77777777" w:rsidR="00EC46D8" w:rsidRPr="00F938A3" w:rsidRDefault="00EC46D8" w:rsidP="00EC46D8">
            <w:r w:rsidRPr="00F938A3">
              <w:t>Preservation needs assessment of the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336D339" w14:textId="77777777" w:rsidR="00EC46D8" w:rsidRPr="00F938A3" w:rsidRDefault="00EC46D8" w:rsidP="00EC46D8">
            <w:r w:rsidRPr="00F938A3">
              <w:t>$5,970</w:t>
            </w:r>
          </w:p>
        </w:tc>
      </w:tr>
      <w:tr w:rsidR="00EC46D8" w:rsidRPr="00F938A3" w14:paraId="210CDE27" w14:textId="77777777" w:rsidTr="00EC46D8"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8786F3A" w14:textId="77777777" w:rsidR="00EC46D8" w:rsidRPr="00F938A3" w:rsidRDefault="00EC46D8" w:rsidP="00EC46D8">
            <w:r w:rsidRPr="00F938A3">
              <w:t>Museum and Gallery Services Queensland Ltd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F4FCFF9" w14:textId="77777777" w:rsidR="00EC46D8" w:rsidRPr="00F938A3" w:rsidRDefault="00EC46D8" w:rsidP="00EC46D8">
            <w:r w:rsidRPr="00F938A3">
              <w:t>Skills Development Workshop Series in Collection Care and Management, Significance and Disaster Preparedness (Greater Brisbane Region)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3EA5D60" w14:textId="77777777" w:rsidR="00EC46D8" w:rsidRPr="00F938A3" w:rsidRDefault="00EC46D8" w:rsidP="00EC46D8">
            <w:r w:rsidRPr="00F938A3">
              <w:t>$9,580</w:t>
            </w:r>
          </w:p>
        </w:tc>
      </w:tr>
      <w:tr w:rsidR="00EC46D8" w:rsidRPr="00F938A3" w14:paraId="67E66745" w14:textId="77777777" w:rsidTr="00EC46D8"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5B35371" w14:textId="77777777" w:rsidR="00EC46D8" w:rsidRPr="00F938A3" w:rsidRDefault="00EC46D8" w:rsidP="00EC46D8">
            <w:r w:rsidRPr="00F938A3">
              <w:t>Queensland Maritime Museum Association Ltd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B94BE49" w14:textId="77777777" w:rsidR="00EC46D8" w:rsidRPr="00F938A3" w:rsidRDefault="00EC46D8" w:rsidP="00EC46D8">
            <w:r w:rsidRPr="00F938A3">
              <w:t>Purchase of archival storage equipment and materials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454E51E" w14:textId="77777777" w:rsidR="00EC46D8" w:rsidRPr="00F938A3" w:rsidRDefault="00EC46D8" w:rsidP="00EC46D8">
            <w:r w:rsidRPr="00F938A3">
              <w:t>$13,540</w:t>
            </w:r>
          </w:p>
        </w:tc>
      </w:tr>
      <w:tr w:rsidR="00EC46D8" w:rsidRPr="00F938A3" w14:paraId="1A12CF43" w14:textId="77777777" w:rsidTr="00EC46D8"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D14A4D3" w14:textId="77777777" w:rsidR="00EC46D8" w:rsidRPr="00F938A3" w:rsidRDefault="00EC46D8" w:rsidP="00EC46D8">
            <w:r w:rsidRPr="00F938A3">
              <w:lastRenderedPageBreak/>
              <w:t>The Queensland Women's Historical Association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C03F590" w14:textId="77777777" w:rsidR="00EC46D8" w:rsidRPr="00F938A3" w:rsidRDefault="00EC46D8" w:rsidP="00EC46D8">
            <w:r w:rsidRPr="00F938A3">
              <w:t>Preservation needs assessment of the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EF07704" w14:textId="77777777" w:rsidR="00EC46D8" w:rsidRPr="00F938A3" w:rsidRDefault="00EC46D8" w:rsidP="00EC46D8">
            <w:r w:rsidRPr="00F938A3">
              <w:t>$4,950</w:t>
            </w:r>
          </w:p>
        </w:tc>
      </w:tr>
      <w:tr w:rsidR="00EC46D8" w:rsidRPr="00F938A3" w14:paraId="4C53417D" w14:textId="77777777" w:rsidTr="00EC46D8">
        <w:tc>
          <w:tcPr>
            <w:tcW w:w="136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EA60C17" w14:textId="77777777" w:rsidR="00EC46D8" w:rsidRPr="00F938A3" w:rsidRDefault="00EC46D8" w:rsidP="00EC46D8">
            <w:r w:rsidRPr="00F938A3">
              <w:t>University of Queensland - Anthropology Museum</w:t>
            </w:r>
          </w:p>
        </w:tc>
        <w:tc>
          <w:tcPr>
            <w:tcW w:w="307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32AA486" w14:textId="77777777" w:rsidR="00EC46D8" w:rsidRPr="00F938A3" w:rsidRDefault="00EC46D8" w:rsidP="00EC46D8">
            <w:r w:rsidRPr="00F938A3">
              <w:t>Preservation needs assessment of the Museum's Photographic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5F67E2C" w14:textId="77777777" w:rsidR="00EC46D8" w:rsidRPr="00F938A3" w:rsidRDefault="00EC46D8" w:rsidP="00EC46D8">
            <w:r w:rsidRPr="00F938A3">
              <w:t>$4,500</w:t>
            </w:r>
          </w:p>
        </w:tc>
      </w:tr>
    </w:tbl>
    <w:p w14:paraId="31043AA4" w14:textId="6B79865D" w:rsidR="00F938A3" w:rsidRPr="00F938A3" w:rsidRDefault="00F938A3" w:rsidP="00EC46D8">
      <w:pPr>
        <w:pStyle w:val="Heading1"/>
      </w:pPr>
      <w:r w:rsidRPr="00F938A3">
        <w:rPr>
          <w:rFonts w:hint="cs"/>
        </w:rPr>
        <w:t>South Australia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5328"/>
        <w:gridCol w:w="1031"/>
      </w:tblGrid>
      <w:tr w:rsidR="00EC46D8" w:rsidRPr="00F938A3" w14:paraId="23574E47" w14:textId="77777777" w:rsidTr="00EC46D8">
        <w:trPr>
          <w:tblHeader/>
        </w:trPr>
        <w:tc>
          <w:tcPr>
            <w:tcW w:w="1477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0A4A8471" w14:textId="3A5E03D6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9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7C794E0" w14:textId="1E0D636D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EA74D8F" w14:textId="1B85EAD6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EC46D8" w:rsidRPr="00F938A3" w14:paraId="3045383C" w14:textId="77777777" w:rsidTr="00EC46D8">
        <w:tc>
          <w:tcPr>
            <w:tcW w:w="14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762BFD9" w14:textId="77777777" w:rsidR="00EC46D8" w:rsidRPr="00F938A3" w:rsidRDefault="00EC46D8" w:rsidP="00EC46D8">
            <w:r w:rsidRPr="00F938A3">
              <w:t>Embroiderers' Guild of South Australia Inc</w:t>
            </w:r>
          </w:p>
        </w:tc>
        <w:tc>
          <w:tcPr>
            <w:tcW w:w="29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266E1AA" w14:textId="77777777" w:rsidR="00EC46D8" w:rsidRPr="00F938A3" w:rsidRDefault="00EC46D8" w:rsidP="00EC46D8">
            <w:r w:rsidRPr="00F938A3">
              <w:t>Two Disaster Preparedness Workshops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FEC1DEF" w14:textId="77777777" w:rsidR="00EC46D8" w:rsidRPr="00F938A3" w:rsidRDefault="00EC46D8" w:rsidP="00EC46D8">
            <w:r w:rsidRPr="00F938A3">
              <w:t>$3,344</w:t>
            </w:r>
          </w:p>
        </w:tc>
      </w:tr>
      <w:tr w:rsidR="00EC46D8" w:rsidRPr="00F938A3" w14:paraId="2F303412" w14:textId="77777777" w:rsidTr="00EC46D8">
        <w:tc>
          <w:tcPr>
            <w:tcW w:w="14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A8B2A8A" w14:textId="77777777" w:rsidR="00EC46D8" w:rsidRPr="00F938A3" w:rsidRDefault="00EC46D8" w:rsidP="00EC46D8">
            <w:r w:rsidRPr="00F938A3">
              <w:t>History Trust of South Australia</w:t>
            </w:r>
          </w:p>
        </w:tc>
        <w:tc>
          <w:tcPr>
            <w:tcW w:w="29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7EBDAAE" w14:textId="77777777" w:rsidR="00EC46D8" w:rsidRPr="00F938A3" w:rsidRDefault="00EC46D8" w:rsidP="00EC46D8">
            <w:r w:rsidRPr="00F938A3">
              <w:t>Two Making Digital Collections Accessible Workshops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E312A4A" w14:textId="77777777" w:rsidR="00EC46D8" w:rsidRPr="00F938A3" w:rsidRDefault="00EC46D8" w:rsidP="00EC46D8">
            <w:r w:rsidRPr="00F938A3">
              <w:t>$4,540</w:t>
            </w:r>
          </w:p>
        </w:tc>
      </w:tr>
      <w:tr w:rsidR="00EC46D8" w:rsidRPr="00F938A3" w14:paraId="0E054B61" w14:textId="77777777" w:rsidTr="00EC46D8">
        <w:tc>
          <w:tcPr>
            <w:tcW w:w="1477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74A728D" w14:textId="77777777" w:rsidR="00EC46D8" w:rsidRPr="00F938A3" w:rsidRDefault="00EC46D8" w:rsidP="00EC46D8">
            <w:r w:rsidRPr="00F938A3">
              <w:t>Peterborough History Group SA Inc</w:t>
            </w:r>
          </w:p>
        </w:tc>
        <w:tc>
          <w:tcPr>
            <w:tcW w:w="29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E196729" w14:textId="77777777" w:rsidR="00EC46D8" w:rsidRPr="00F938A3" w:rsidRDefault="00EC46D8" w:rsidP="00EC46D8">
            <w:r w:rsidRPr="00F938A3">
              <w:t>Digitisation and archival storage for the Peterborough Times Printing Office Collection Stage II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F9764DE" w14:textId="77777777" w:rsidR="00EC46D8" w:rsidRPr="00F938A3" w:rsidRDefault="00EC46D8" w:rsidP="00EC46D8">
            <w:r w:rsidRPr="00F938A3">
              <w:t>$12,260</w:t>
            </w:r>
          </w:p>
        </w:tc>
      </w:tr>
    </w:tbl>
    <w:p w14:paraId="7C297A96" w14:textId="03081BB3" w:rsidR="00F938A3" w:rsidRPr="00F938A3" w:rsidRDefault="00F938A3" w:rsidP="00EC46D8">
      <w:pPr>
        <w:pStyle w:val="Heading1"/>
      </w:pPr>
      <w:r w:rsidRPr="00F938A3">
        <w:rPr>
          <w:rFonts w:hint="cs"/>
        </w:rPr>
        <w:t>Tasmania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4564"/>
        <w:gridCol w:w="1031"/>
      </w:tblGrid>
      <w:tr w:rsidR="00EC46D8" w:rsidRPr="00F938A3" w14:paraId="3432BB75" w14:textId="77777777" w:rsidTr="00EC46D8">
        <w:trPr>
          <w:tblHeader/>
        </w:trPr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5E50CF17" w14:textId="51A0C401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5D259645" w14:textId="5FDB4AA6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0602CB02" w14:textId="724E70CC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EC46D8" w:rsidRPr="00F938A3" w14:paraId="3DC643DA" w14:textId="77777777" w:rsidTr="00EC46D8"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94E4608" w14:textId="77777777" w:rsidR="00EC46D8" w:rsidRPr="00F938A3" w:rsidRDefault="00EC46D8" w:rsidP="00EC46D8">
            <w:r w:rsidRPr="00F938A3">
              <w:t>Maritime Museum of Tasmania Inc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AE1622B" w14:textId="77777777" w:rsidR="00EC46D8" w:rsidRPr="00F938A3" w:rsidRDefault="00EC46D8" w:rsidP="00EC46D8">
            <w:r w:rsidRPr="00F938A3">
              <w:t>Preservation needs assessment of the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37FED7A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237C90D9" w14:textId="77777777" w:rsidTr="00EC46D8"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A25D690" w14:textId="77777777" w:rsidR="00EC46D8" w:rsidRPr="00F938A3" w:rsidRDefault="00EC46D8" w:rsidP="00EC46D8">
            <w:r w:rsidRPr="00F938A3">
              <w:t>Military Heritage Foundation of Tasmania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8A54063" w14:textId="77777777" w:rsidR="00EC46D8" w:rsidRPr="00F938A3" w:rsidRDefault="00EC46D8" w:rsidP="00EC46D8">
            <w:r w:rsidRPr="00F938A3">
              <w:t>Preservation needs assessment of the Army Museum of Tasmania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6A3C300" w14:textId="77777777" w:rsidR="00EC46D8" w:rsidRPr="00F938A3" w:rsidRDefault="00EC46D8" w:rsidP="00EC46D8">
            <w:r w:rsidRPr="00F938A3">
              <w:t>$4,950</w:t>
            </w:r>
          </w:p>
        </w:tc>
      </w:tr>
      <w:tr w:rsidR="00EC46D8" w:rsidRPr="00F938A3" w14:paraId="6465B47A" w14:textId="77777777" w:rsidTr="00EC46D8"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CCD90FF" w14:textId="77777777" w:rsidR="00EC46D8" w:rsidRPr="00F938A3" w:rsidRDefault="00EC46D8" w:rsidP="00EC46D8">
            <w:proofErr w:type="spellStart"/>
            <w:r w:rsidRPr="00F938A3">
              <w:t>Narryna</w:t>
            </w:r>
            <w:proofErr w:type="spellEnd"/>
            <w:r w:rsidRPr="00F938A3">
              <w:t xml:space="preserve"> Heritage Museum Inc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540815E" w14:textId="77777777" w:rsidR="00EC46D8" w:rsidRPr="00F938A3" w:rsidRDefault="00EC46D8" w:rsidP="00EC46D8">
            <w:r w:rsidRPr="00F938A3">
              <w:t>Purchase of archival storage materials for the Costume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6AFE15E" w14:textId="77777777" w:rsidR="00EC46D8" w:rsidRPr="00F938A3" w:rsidRDefault="00EC46D8" w:rsidP="00EC46D8">
            <w:r w:rsidRPr="00F938A3">
              <w:t>$15,000</w:t>
            </w:r>
          </w:p>
        </w:tc>
      </w:tr>
      <w:tr w:rsidR="00EC46D8" w:rsidRPr="00F938A3" w14:paraId="6CE47525" w14:textId="77777777" w:rsidTr="00EC46D8"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CC9AAA7" w14:textId="77777777" w:rsidR="00EC46D8" w:rsidRPr="00F938A3" w:rsidRDefault="00EC46D8" w:rsidP="00EC46D8">
            <w:r w:rsidRPr="00F938A3">
              <w:t>Roman Catholic Trust Corporation of the Archdiocese of Hobart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FA48596" w14:textId="77777777" w:rsidR="00EC46D8" w:rsidRPr="00F938A3" w:rsidRDefault="00EC46D8" w:rsidP="00EC46D8">
            <w:r w:rsidRPr="00F938A3">
              <w:t xml:space="preserve">Preservation needs assessment of the </w:t>
            </w:r>
            <w:proofErr w:type="spellStart"/>
            <w:r w:rsidRPr="00F938A3">
              <w:t>Achives</w:t>
            </w:r>
            <w:proofErr w:type="spellEnd"/>
            <w:r w:rsidRPr="00F938A3">
              <w:t xml:space="preserve"> and Heritage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5A598D1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18C3856B" w14:textId="77777777" w:rsidTr="00EC46D8"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36F09F3" w14:textId="77777777" w:rsidR="00EC46D8" w:rsidRPr="00F938A3" w:rsidRDefault="00EC46D8" w:rsidP="00EC46D8">
            <w:r w:rsidRPr="00F938A3">
              <w:t>University of Tasmania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5DD6C59" w14:textId="77777777" w:rsidR="00EC46D8" w:rsidRPr="00F938A3" w:rsidRDefault="00EC46D8" w:rsidP="00EC46D8">
            <w:r w:rsidRPr="00F938A3">
              <w:t>Purchase of archival storage materials and digitisation of the photographic collection 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A92473B" w14:textId="77777777" w:rsidR="00EC46D8" w:rsidRPr="00F938A3" w:rsidRDefault="00EC46D8" w:rsidP="00EC46D8">
            <w:r w:rsidRPr="00F938A3">
              <w:t>$13,630</w:t>
            </w:r>
          </w:p>
        </w:tc>
      </w:tr>
      <w:tr w:rsidR="00EC46D8" w:rsidRPr="00F938A3" w14:paraId="635390DD" w14:textId="77777777" w:rsidTr="00EC46D8">
        <w:tc>
          <w:tcPr>
            <w:tcW w:w="190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FE20B53" w14:textId="77777777" w:rsidR="00EC46D8" w:rsidRPr="00F938A3" w:rsidRDefault="00EC46D8" w:rsidP="00EC46D8">
            <w:r w:rsidRPr="00F938A3">
              <w:t>West Tamar Council </w:t>
            </w:r>
          </w:p>
        </w:tc>
        <w:tc>
          <w:tcPr>
            <w:tcW w:w="2538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DD9447F" w14:textId="77777777" w:rsidR="00EC46D8" w:rsidRPr="00F938A3" w:rsidRDefault="00EC46D8" w:rsidP="00EC46D8">
            <w:r w:rsidRPr="00F938A3">
              <w:t>Preservation needs assessment of the Beaconsfield Mine and Heritage Centre Collection 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32591B4" w14:textId="77777777" w:rsidR="00EC46D8" w:rsidRPr="00F938A3" w:rsidRDefault="00EC46D8" w:rsidP="00EC46D8">
            <w:r w:rsidRPr="00F938A3">
              <w:t>$4,560</w:t>
            </w:r>
          </w:p>
        </w:tc>
      </w:tr>
    </w:tbl>
    <w:p w14:paraId="17E94C66" w14:textId="512D1806" w:rsidR="00F938A3" w:rsidRPr="00F938A3" w:rsidRDefault="00F938A3" w:rsidP="00EC46D8">
      <w:pPr>
        <w:pStyle w:val="Heading1"/>
      </w:pPr>
      <w:r w:rsidRPr="00F938A3">
        <w:rPr>
          <w:rFonts w:hint="cs"/>
        </w:rPr>
        <w:lastRenderedPageBreak/>
        <w:t>Victoria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4871"/>
        <w:gridCol w:w="1031"/>
      </w:tblGrid>
      <w:tr w:rsidR="00EC46D8" w:rsidRPr="00F938A3" w14:paraId="0FA2C49A" w14:textId="77777777" w:rsidTr="00EC46D8">
        <w:trPr>
          <w:tblHeader/>
        </w:trPr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C249DEC" w14:textId="2934283F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53CB61C4" w14:textId="70830BBD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3C727FEF" w14:textId="622F2D58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EC46D8" w:rsidRPr="00F938A3" w14:paraId="3D37D0EA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25CF413" w14:textId="77777777" w:rsidR="00EC46D8" w:rsidRPr="00F938A3" w:rsidRDefault="00EC46D8" w:rsidP="00EC46D8">
            <w:r w:rsidRPr="00F938A3">
              <w:t>City of Ballarat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30C7C94" w14:textId="77777777" w:rsidR="00EC46D8" w:rsidRPr="00F938A3" w:rsidRDefault="00EC46D8" w:rsidP="00EC46D8">
            <w:r w:rsidRPr="00F938A3">
              <w:t>Significance assessment of the Historic Town Hall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1142763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39C7C62C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1567395" w14:textId="77777777" w:rsidR="00EC46D8" w:rsidRPr="00F938A3" w:rsidRDefault="00EC46D8" w:rsidP="00EC46D8">
            <w:r w:rsidRPr="00F938A3">
              <w:t>Civil Aviation Historical Society Inc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C9CD50D" w14:textId="77777777" w:rsidR="00EC46D8" w:rsidRPr="00F938A3" w:rsidRDefault="00EC46D8" w:rsidP="00EC46D8">
            <w:r w:rsidRPr="00F938A3">
              <w:t>Significance assessment of the Archives and Airways Museum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7A616DB" w14:textId="77777777" w:rsidR="00EC46D8" w:rsidRPr="00F938A3" w:rsidRDefault="00EC46D8" w:rsidP="00EC46D8">
            <w:r w:rsidRPr="00F938A3">
              <w:t>$4,950</w:t>
            </w:r>
          </w:p>
        </w:tc>
      </w:tr>
      <w:tr w:rsidR="00EC46D8" w:rsidRPr="00F938A3" w14:paraId="05CD02DF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00A4E24" w14:textId="77777777" w:rsidR="00EC46D8" w:rsidRPr="00F938A3" w:rsidRDefault="00EC46D8" w:rsidP="00EC46D8">
            <w:r w:rsidRPr="00F938A3">
              <w:t>Freemasons Victoria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66491D8" w14:textId="77777777" w:rsidR="00EC46D8" w:rsidRPr="00F938A3" w:rsidRDefault="00EC46D8" w:rsidP="00EC46D8">
            <w:r w:rsidRPr="00F938A3">
              <w:t>Preservation needs assessment of the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B3BF259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5068BCDD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4F3E3E1" w14:textId="77777777" w:rsidR="00EC46D8" w:rsidRPr="00F938A3" w:rsidRDefault="00EC46D8" w:rsidP="00EC46D8">
            <w:r w:rsidRPr="00F938A3">
              <w:t>Jewish Holocaust Centre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B79F16D" w14:textId="77777777" w:rsidR="00EC46D8" w:rsidRPr="00F938A3" w:rsidRDefault="00EC46D8" w:rsidP="00EC46D8">
            <w:r w:rsidRPr="00F938A3">
              <w:t>Significance assessment of the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02FAF66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768E2EF8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5D2237D6" w14:textId="77777777" w:rsidR="00EC46D8" w:rsidRPr="00F938A3" w:rsidRDefault="00EC46D8" w:rsidP="00EC46D8">
            <w:r w:rsidRPr="00F938A3">
              <w:t>Kew Historical Society Inc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4C4E683" w14:textId="77777777" w:rsidR="00EC46D8" w:rsidRPr="00F938A3" w:rsidRDefault="00EC46D8" w:rsidP="00EC46D8">
            <w:r w:rsidRPr="00F938A3">
              <w:t>Significance assessment of the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0CBD3EF" w14:textId="77777777" w:rsidR="00EC46D8" w:rsidRPr="00F938A3" w:rsidRDefault="00EC46D8" w:rsidP="00EC46D8">
            <w:r w:rsidRPr="00F938A3">
              <w:t>$4,950</w:t>
            </w:r>
          </w:p>
        </w:tc>
      </w:tr>
      <w:tr w:rsidR="00EC46D8" w:rsidRPr="00F938A3" w14:paraId="19014689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7ACD44F" w14:textId="77777777" w:rsidR="00EC46D8" w:rsidRPr="00F938A3" w:rsidRDefault="00EC46D8" w:rsidP="00EC46D8">
            <w:r w:rsidRPr="00F938A3">
              <w:t>Royal Agricultural Society of Victoria (RASV) 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C59AA0C" w14:textId="77777777" w:rsidR="00EC46D8" w:rsidRPr="00F938A3" w:rsidRDefault="00EC46D8" w:rsidP="00EC46D8">
            <w:r w:rsidRPr="00F938A3">
              <w:t>Significance assessment of the Heritage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6DD75EA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779EB418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0FBB5E8" w14:textId="77777777" w:rsidR="00EC46D8" w:rsidRPr="00F938A3" w:rsidRDefault="00EC46D8" w:rsidP="00EC46D8">
            <w:r w:rsidRPr="00F938A3">
              <w:t>Royal United Services Institute of Victoria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37E71B4" w14:textId="77777777" w:rsidR="00EC46D8" w:rsidRPr="00F938A3" w:rsidRDefault="00EC46D8" w:rsidP="00EC46D8">
            <w:r w:rsidRPr="00F938A3">
              <w:t>Preservation needs assessment of the Library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4DCD9DD" w14:textId="77777777" w:rsidR="00EC46D8" w:rsidRPr="00F938A3" w:rsidRDefault="00EC46D8" w:rsidP="00EC46D8">
            <w:r w:rsidRPr="00F938A3">
              <w:t>$4,950</w:t>
            </w:r>
          </w:p>
        </w:tc>
      </w:tr>
      <w:tr w:rsidR="00EC46D8" w:rsidRPr="00F938A3" w14:paraId="3BA8A894" w14:textId="77777777" w:rsidTr="00EC46D8">
        <w:tc>
          <w:tcPr>
            <w:tcW w:w="1751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E70017E" w14:textId="77777777" w:rsidR="00EC46D8" w:rsidRPr="00F938A3" w:rsidRDefault="00EC46D8" w:rsidP="00EC46D8">
            <w:r w:rsidRPr="00F938A3">
              <w:t>Shrine of Remembrance</w:t>
            </w:r>
          </w:p>
        </w:tc>
        <w:tc>
          <w:tcPr>
            <w:tcW w:w="2729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9F61384" w14:textId="77777777" w:rsidR="00EC46D8" w:rsidRPr="00F938A3" w:rsidRDefault="00EC46D8" w:rsidP="00EC46D8">
            <w:r w:rsidRPr="00F938A3">
              <w:t>Significance assessment of the collection</w:t>
            </w:r>
          </w:p>
        </w:tc>
        <w:tc>
          <w:tcPr>
            <w:tcW w:w="520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0579981" w14:textId="77777777" w:rsidR="00EC46D8" w:rsidRPr="00F938A3" w:rsidRDefault="00EC46D8" w:rsidP="00EC46D8">
            <w:r w:rsidRPr="00F938A3">
              <w:t>$4,500</w:t>
            </w:r>
          </w:p>
        </w:tc>
      </w:tr>
    </w:tbl>
    <w:p w14:paraId="505810E1" w14:textId="6AD9D066" w:rsidR="00F938A3" w:rsidRPr="00F938A3" w:rsidRDefault="00F938A3" w:rsidP="00EC46D8">
      <w:pPr>
        <w:pStyle w:val="Heading1"/>
      </w:pPr>
      <w:r w:rsidRPr="00F938A3">
        <w:rPr>
          <w:rFonts w:hint="cs"/>
        </w:rPr>
        <w:t>Western Australia</w:t>
      </w:r>
    </w:p>
    <w:tbl>
      <w:tblPr>
        <w:tblW w:w="5000" w:type="pct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4"/>
        <w:gridCol w:w="4085"/>
        <w:gridCol w:w="1031"/>
      </w:tblGrid>
      <w:tr w:rsidR="00EC46D8" w:rsidRPr="00F938A3" w14:paraId="594ADD85" w14:textId="77777777" w:rsidTr="00EC46D8">
        <w:trPr>
          <w:tblHeader/>
        </w:trPr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5D8C6B2B" w14:textId="40889B0B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Organisation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6EF82BE2" w14:textId="42B385A1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Project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vAlign w:val="bottom"/>
            <w:hideMark/>
          </w:tcPr>
          <w:p w14:paraId="41B86015" w14:textId="153664CE" w:rsidR="00EC46D8" w:rsidRPr="00F938A3" w:rsidRDefault="00EC46D8" w:rsidP="00EC46D8">
            <w:pPr>
              <w:rPr>
                <w:b/>
                <w:bCs/>
              </w:rPr>
            </w:pPr>
            <w:r w:rsidRPr="00F938A3">
              <w:rPr>
                <w:b/>
                <w:bCs/>
              </w:rPr>
              <w:t>Amount</w:t>
            </w:r>
          </w:p>
        </w:tc>
      </w:tr>
      <w:tr w:rsidR="00EC46D8" w:rsidRPr="00F938A3" w14:paraId="65082812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82113A1" w14:textId="77777777" w:rsidR="00EC46D8" w:rsidRPr="00F938A3" w:rsidRDefault="00EC46D8" w:rsidP="00EC46D8">
            <w:r w:rsidRPr="00F938A3">
              <w:t>Berndt Museum of Anthropology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7FAD8F0" w14:textId="77777777" w:rsidR="00EC46D8" w:rsidRPr="00F938A3" w:rsidRDefault="00EC46D8" w:rsidP="00EC46D8">
            <w:r w:rsidRPr="00F938A3">
              <w:t>Preservation needs assessment of the Museum's Archive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D6133AD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01F7384E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4F62B89" w14:textId="77777777" w:rsidR="00EC46D8" w:rsidRPr="00F938A3" w:rsidRDefault="00EC46D8" w:rsidP="00EC46D8">
            <w:r w:rsidRPr="00F938A3">
              <w:t>Community Group of Greenough Inc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2F0D6F2" w14:textId="77777777" w:rsidR="00EC46D8" w:rsidRPr="00F938A3" w:rsidRDefault="00EC46D8" w:rsidP="00EC46D8">
            <w:r w:rsidRPr="00F938A3">
              <w:t>Preservation needs assessment of the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C72FA40" w14:textId="77777777" w:rsidR="00EC46D8" w:rsidRPr="00F938A3" w:rsidRDefault="00EC46D8" w:rsidP="00EC46D8">
            <w:r w:rsidRPr="00F938A3">
              <w:t>$5,660</w:t>
            </w:r>
          </w:p>
        </w:tc>
      </w:tr>
      <w:tr w:rsidR="00EC46D8" w:rsidRPr="00F938A3" w14:paraId="16894CA1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437ADA7" w14:textId="77777777" w:rsidR="00EC46D8" w:rsidRPr="00F938A3" w:rsidRDefault="00EC46D8" w:rsidP="00EC46D8">
            <w:r w:rsidRPr="00F938A3">
              <w:t>Cunderdin Museum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70DA4AD" w14:textId="77777777" w:rsidR="00EC46D8" w:rsidRPr="00F938A3" w:rsidRDefault="00EC46D8" w:rsidP="00EC46D8">
            <w:r w:rsidRPr="00F938A3">
              <w:t>Significance assessment of the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1737CD9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39FE3E27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C4D6E04" w14:textId="77777777" w:rsidR="00EC46D8" w:rsidRPr="00F938A3" w:rsidRDefault="00EC46D8" w:rsidP="00EC46D8">
            <w:r w:rsidRPr="00F938A3">
              <w:t>Eastern Goldfields Historical Society Inc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1826BC4" w14:textId="77777777" w:rsidR="00EC46D8" w:rsidRPr="00F938A3" w:rsidRDefault="00EC46D8" w:rsidP="00EC46D8">
            <w:r w:rsidRPr="00F938A3">
              <w:t>Archival storage of the photographic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36D0FA6" w14:textId="77777777" w:rsidR="00EC46D8" w:rsidRPr="00F938A3" w:rsidRDefault="00EC46D8" w:rsidP="00EC46D8">
            <w:r w:rsidRPr="00F938A3">
              <w:t>$1,200</w:t>
            </w:r>
          </w:p>
        </w:tc>
      </w:tr>
      <w:tr w:rsidR="00EC46D8" w:rsidRPr="00F938A3" w14:paraId="5358A612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9A338E7" w14:textId="77777777" w:rsidR="00EC46D8" w:rsidRPr="00F938A3" w:rsidRDefault="00EC46D8" w:rsidP="00EC46D8">
            <w:proofErr w:type="spellStart"/>
            <w:r w:rsidRPr="00F938A3">
              <w:t>Juluwarlu</w:t>
            </w:r>
            <w:proofErr w:type="spellEnd"/>
            <w:r w:rsidRPr="00F938A3">
              <w:t xml:space="preserve"> Group Aboriginal Corporation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5CAF4D9" w14:textId="77777777" w:rsidR="00EC46D8" w:rsidRPr="00F938A3" w:rsidRDefault="00EC46D8" w:rsidP="00EC46D8">
            <w:r w:rsidRPr="00F938A3">
              <w:t>Preservation needs assessment of the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61FF722" w14:textId="77777777" w:rsidR="00EC46D8" w:rsidRPr="00F938A3" w:rsidRDefault="00EC46D8" w:rsidP="00EC46D8">
            <w:r w:rsidRPr="00F938A3">
              <w:t>$7,440</w:t>
            </w:r>
          </w:p>
        </w:tc>
      </w:tr>
      <w:tr w:rsidR="00EC46D8" w:rsidRPr="00F938A3" w14:paraId="3A587EB9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AE7EEC3" w14:textId="77777777" w:rsidR="00EC46D8" w:rsidRPr="00F938A3" w:rsidRDefault="00EC46D8" w:rsidP="00EC46D8">
            <w:r w:rsidRPr="00F938A3">
              <w:t>Murdoch University 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EBF69BB" w14:textId="77777777" w:rsidR="00EC46D8" w:rsidRPr="00F938A3" w:rsidRDefault="00EC46D8" w:rsidP="00EC46D8">
            <w:r w:rsidRPr="00F938A3">
              <w:t>Significance assessment of the Library Science Fiction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048224C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4C2478B0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0025320" w14:textId="77777777" w:rsidR="00EC46D8" w:rsidRPr="00F938A3" w:rsidRDefault="00EC46D8" w:rsidP="00EC46D8">
            <w:r w:rsidRPr="00F938A3">
              <w:t>Northcliffe Pioneer Museum Inc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43BDD40" w14:textId="77777777" w:rsidR="00EC46D8" w:rsidRPr="00F938A3" w:rsidRDefault="00EC46D8" w:rsidP="00EC46D8">
            <w:r w:rsidRPr="00F938A3">
              <w:t>Preservation needs assessment of the Museum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7A3A603" w14:textId="77777777" w:rsidR="00EC46D8" w:rsidRPr="00F938A3" w:rsidRDefault="00EC46D8" w:rsidP="00EC46D8">
            <w:r w:rsidRPr="00F938A3">
              <w:t>$5,819</w:t>
            </w:r>
          </w:p>
        </w:tc>
      </w:tr>
      <w:tr w:rsidR="00EC46D8" w:rsidRPr="00F938A3" w14:paraId="542C155F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2E36C93C" w14:textId="77777777" w:rsidR="00EC46D8" w:rsidRPr="00F938A3" w:rsidRDefault="00EC46D8" w:rsidP="00EC46D8">
            <w:r w:rsidRPr="00F938A3">
              <w:t>Royal Western Australian Historical Society Inc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06D2DFB6" w14:textId="77777777" w:rsidR="00EC46D8" w:rsidRPr="00F938A3" w:rsidRDefault="00EC46D8" w:rsidP="00EC46D8">
            <w:r w:rsidRPr="00F938A3">
              <w:t>Preservation needs assessment of the Costume Collection 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2DD0595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64B0CA7F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3A3CBB19" w14:textId="77777777" w:rsidR="00EC46D8" w:rsidRPr="00F938A3" w:rsidRDefault="00EC46D8" w:rsidP="00EC46D8">
            <w:r w:rsidRPr="00F938A3">
              <w:lastRenderedPageBreak/>
              <w:t>Shire of Manjimup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6E282E7" w14:textId="77777777" w:rsidR="00EC46D8" w:rsidRPr="00F938A3" w:rsidRDefault="00EC46D8" w:rsidP="00EC46D8">
            <w:r w:rsidRPr="00F938A3">
              <w:t>Preservation needs assessment of the Energy Collection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AC4A311" w14:textId="77777777" w:rsidR="00EC46D8" w:rsidRPr="00F938A3" w:rsidRDefault="00EC46D8" w:rsidP="00EC46D8">
            <w:r w:rsidRPr="00F938A3">
              <w:t>$4,500</w:t>
            </w:r>
          </w:p>
        </w:tc>
      </w:tr>
      <w:tr w:rsidR="00EC46D8" w:rsidRPr="00F938A3" w14:paraId="242E242B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6D5545C6" w14:textId="77777777" w:rsidR="00EC46D8" w:rsidRPr="00F938A3" w:rsidRDefault="00EC46D8" w:rsidP="00EC46D8">
            <w:r w:rsidRPr="00F938A3">
              <w:t>Warmun Art Aboriginal Corporation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7B629C63" w14:textId="77777777" w:rsidR="00EC46D8" w:rsidRPr="00F938A3" w:rsidRDefault="00EC46D8" w:rsidP="00EC46D8">
            <w:r w:rsidRPr="00F938A3">
              <w:t>Conservation treatment of the Warmun Community Collection priority items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1166BB1" w14:textId="77777777" w:rsidR="00EC46D8" w:rsidRPr="00F938A3" w:rsidRDefault="00EC46D8" w:rsidP="00EC46D8">
            <w:r w:rsidRPr="00F938A3">
              <w:t>$13,530</w:t>
            </w:r>
          </w:p>
        </w:tc>
      </w:tr>
      <w:tr w:rsidR="00EC46D8" w:rsidRPr="00F938A3" w14:paraId="49CE7A40" w14:textId="77777777" w:rsidTr="00EC46D8">
        <w:tc>
          <w:tcPr>
            <w:tcW w:w="2166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92E484F" w14:textId="77777777" w:rsidR="00EC46D8" w:rsidRPr="00F938A3" w:rsidRDefault="00EC46D8" w:rsidP="00EC46D8">
            <w:r w:rsidRPr="00F938A3">
              <w:t>Whittington Interceptor Sustainable Agriculture Land Treatment Society Inc</w:t>
            </w:r>
          </w:p>
        </w:tc>
        <w:tc>
          <w:tcPr>
            <w:tcW w:w="227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1F98CB81" w14:textId="77777777" w:rsidR="00EC46D8" w:rsidRPr="00F938A3" w:rsidRDefault="00EC46D8" w:rsidP="00EC46D8">
            <w:r w:rsidRPr="00F938A3">
              <w:t>Digitisation of historic Harry Whittington (OAM) and WISALTS Collection records</w:t>
            </w:r>
          </w:p>
        </w:tc>
        <w:tc>
          <w:tcPr>
            <w:tcW w:w="562" w:type="pc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4F5F6"/>
            <w:tcMar>
              <w:top w:w="24" w:type="dxa"/>
              <w:left w:w="144" w:type="dxa"/>
              <w:bottom w:w="24" w:type="dxa"/>
              <w:right w:w="144" w:type="dxa"/>
            </w:tcMar>
            <w:hideMark/>
          </w:tcPr>
          <w:p w14:paraId="43C3CE4F" w14:textId="77777777" w:rsidR="00EC46D8" w:rsidRPr="00F938A3" w:rsidRDefault="00EC46D8" w:rsidP="00EC46D8">
            <w:r w:rsidRPr="00F938A3">
              <w:t>$8,060</w:t>
            </w:r>
          </w:p>
        </w:tc>
      </w:tr>
    </w:tbl>
    <w:p w14:paraId="20A6FE94" w14:textId="77777777" w:rsidR="005175DE" w:rsidRDefault="005175DE"/>
    <w:sectPr w:rsidR="00517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A6EED" w14:textId="77777777" w:rsidR="005175DE" w:rsidRDefault="005175DE" w:rsidP="005175DE">
      <w:pPr>
        <w:spacing w:after="0" w:line="240" w:lineRule="auto"/>
      </w:pPr>
      <w:r>
        <w:separator/>
      </w:r>
    </w:p>
  </w:endnote>
  <w:endnote w:type="continuationSeparator" w:id="0">
    <w:p w14:paraId="129F1B29" w14:textId="77777777" w:rsidR="005175DE" w:rsidRDefault="005175DE" w:rsidP="0051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F5109" w14:textId="77777777" w:rsidR="005175DE" w:rsidRDefault="005175DE" w:rsidP="005175DE">
      <w:pPr>
        <w:spacing w:after="0" w:line="240" w:lineRule="auto"/>
      </w:pPr>
      <w:r>
        <w:separator/>
      </w:r>
    </w:p>
  </w:footnote>
  <w:footnote w:type="continuationSeparator" w:id="0">
    <w:p w14:paraId="3D9F0757" w14:textId="77777777" w:rsidR="005175DE" w:rsidRDefault="005175DE" w:rsidP="00517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D3"/>
    <w:rsid w:val="00193818"/>
    <w:rsid w:val="002575BC"/>
    <w:rsid w:val="003772AF"/>
    <w:rsid w:val="005175DE"/>
    <w:rsid w:val="007C5743"/>
    <w:rsid w:val="007D7F3B"/>
    <w:rsid w:val="008014D3"/>
    <w:rsid w:val="00B478C7"/>
    <w:rsid w:val="00CA00CB"/>
    <w:rsid w:val="00CB74BD"/>
    <w:rsid w:val="00EC46D8"/>
    <w:rsid w:val="00F9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67BD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46D8"/>
    <w:pPr>
      <w:keepNext/>
      <w:spacing w:before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6D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17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DE"/>
  </w:style>
  <w:style w:type="paragraph" w:styleId="Footer">
    <w:name w:val="footer"/>
    <w:basedOn w:val="Normal"/>
    <w:link w:val="FooterChar"/>
    <w:uiPriority w:val="99"/>
    <w:unhideWhenUsed/>
    <w:rsid w:val="00517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4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798</Words>
  <Characters>5411</Characters>
  <Application>Microsoft Office Word</Application>
  <DocSecurity>0</DocSecurity>
  <Lines>284</Lines>
  <Paragraphs>229</Paragraphs>
  <ScaleCrop>false</ScaleCrop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2024-09-13T02:10:00Z</dcterms:created>
  <dcterms:modified xsi:type="dcterms:W3CDTF">2024-09-13T02:11:00Z</dcterms:modified>
</cp:coreProperties>
</file>