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4CC4B3" w14:textId="72D17142" w:rsidR="00462FB3" w:rsidRPr="00462FB3" w:rsidRDefault="00462FB3" w:rsidP="0017099E">
      <w:pPr>
        <w:rPr>
          <w:rStyle w:val="Strong"/>
          <w:sz w:val="24"/>
          <w:szCs w:val="24"/>
        </w:rPr>
      </w:pPr>
      <w:r w:rsidRPr="00462FB3">
        <w:rPr>
          <w:rStyle w:val="Strong"/>
          <w:sz w:val="24"/>
          <w:szCs w:val="24"/>
        </w:rPr>
        <w:t xml:space="preserve">In 2021, 53 </w:t>
      </w:r>
      <w:r w:rsidR="0017099E" w:rsidRPr="0017099E">
        <w:rPr>
          <w:rStyle w:val="Strong"/>
          <w:sz w:val="24"/>
          <w:szCs w:val="24"/>
        </w:rPr>
        <w:t>Community Heritage G</w:t>
      </w:r>
      <w:r w:rsidRPr="00462FB3">
        <w:rPr>
          <w:rStyle w:val="Strong"/>
          <w:sz w:val="24"/>
          <w:szCs w:val="24"/>
        </w:rPr>
        <w:t>rants were awarded totalling $389,467.</w:t>
      </w:r>
    </w:p>
    <w:p w14:paraId="4622E4FD" w14:textId="77777777" w:rsidR="00462FB3" w:rsidRPr="00322901" w:rsidRDefault="00462FB3" w:rsidP="00322901">
      <w:pPr>
        <w:pStyle w:val="Heading1"/>
      </w:pPr>
      <w:r w:rsidRPr="00462FB3">
        <w:t>Australian Capital Territory</w:t>
      </w:r>
    </w:p>
    <w:tbl>
      <w:tblPr>
        <w:tblW w:w="0" w:type="auto"/>
        <w:jc w:val="center"/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17"/>
        <w:gridCol w:w="5280"/>
        <w:gridCol w:w="1013"/>
      </w:tblGrid>
      <w:tr w:rsidR="00462FB3" w:rsidRPr="00462FB3" w14:paraId="32957B50" w14:textId="77777777" w:rsidTr="0017099E">
        <w:trPr>
          <w:tblHeader/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3B78F35" w14:textId="77777777" w:rsidR="00462FB3" w:rsidRPr="00462FB3" w:rsidRDefault="00462FB3" w:rsidP="00462FB3">
            <w:pPr>
              <w:rPr>
                <w:rFonts w:cstheme="minorHAnsi"/>
                <w:b/>
                <w:bCs/>
              </w:rPr>
            </w:pPr>
            <w:r w:rsidRPr="00462FB3">
              <w:rPr>
                <w:rFonts w:cstheme="minorHAnsi"/>
                <w:b/>
                <w:bCs/>
              </w:rPr>
              <w:t>Organisation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3FDC12A" w14:textId="77777777" w:rsidR="00462FB3" w:rsidRPr="00462FB3" w:rsidRDefault="00462FB3" w:rsidP="00462FB3">
            <w:pPr>
              <w:rPr>
                <w:rFonts w:cstheme="minorHAnsi"/>
                <w:b/>
                <w:bCs/>
              </w:rPr>
            </w:pPr>
            <w:r w:rsidRPr="00462FB3">
              <w:rPr>
                <w:rFonts w:cstheme="minorHAnsi"/>
                <w:b/>
                <w:bCs/>
              </w:rPr>
              <w:t>Project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8E84B16" w14:textId="77777777" w:rsidR="00462FB3" w:rsidRPr="00462FB3" w:rsidRDefault="00462FB3" w:rsidP="00462FB3">
            <w:pPr>
              <w:rPr>
                <w:rFonts w:cstheme="minorHAnsi"/>
                <w:b/>
                <w:bCs/>
              </w:rPr>
            </w:pPr>
            <w:r w:rsidRPr="00462FB3">
              <w:rPr>
                <w:rFonts w:cstheme="minorHAnsi"/>
                <w:b/>
                <w:bCs/>
              </w:rPr>
              <w:t>Amount</w:t>
            </w:r>
          </w:p>
        </w:tc>
      </w:tr>
      <w:tr w:rsidR="00462FB3" w:rsidRPr="00462FB3" w14:paraId="4979B64A" w14:textId="77777777" w:rsidTr="0017099E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BA86A41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Canberra and District Historical Society Inc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701104F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 xml:space="preserve">Conservation of the Patience </w:t>
            </w:r>
            <w:proofErr w:type="spellStart"/>
            <w:r w:rsidRPr="00462FB3">
              <w:rPr>
                <w:rFonts w:cstheme="minorHAnsi"/>
              </w:rPr>
              <w:t>Australie</w:t>
            </w:r>
            <w:proofErr w:type="spellEnd"/>
            <w:r w:rsidRPr="00462FB3">
              <w:rPr>
                <w:rFonts w:cstheme="minorHAnsi"/>
              </w:rPr>
              <w:t xml:space="preserve"> </w:t>
            </w:r>
            <w:proofErr w:type="spellStart"/>
            <w:r w:rsidRPr="00462FB3">
              <w:rPr>
                <w:rFonts w:cstheme="minorHAnsi"/>
              </w:rPr>
              <w:t>Warle</w:t>
            </w:r>
            <w:proofErr w:type="spellEnd"/>
            <w:r w:rsidRPr="00462FB3">
              <w:rPr>
                <w:rFonts w:cstheme="minorHAnsi"/>
              </w:rPr>
              <w:t xml:space="preserve"> Collection at the Canberra and District Historical Society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EDB9896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$14,333</w:t>
            </w:r>
          </w:p>
        </w:tc>
      </w:tr>
    </w:tbl>
    <w:p w14:paraId="5D532234" w14:textId="396C584E" w:rsidR="00462FB3" w:rsidRPr="00462FB3" w:rsidRDefault="00462FB3" w:rsidP="00322901">
      <w:pPr>
        <w:pStyle w:val="Heading1"/>
      </w:pPr>
      <w:r w:rsidRPr="00462FB3">
        <w:t>New South Wales</w:t>
      </w:r>
    </w:p>
    <w:tbl>
      <w:tblPr>
        <w:tblW w:w="0" w:type="auto"/>
        <w:jc w:val="center"/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76"/>
        <w:gridCol w:w="4921"/>
        <w:gridCol w:w="1013"/>
      </w:tblGrid>
      <w:tr w:rsidR="00462FB3" w:rsidRPr="00462FB3" w14:paraId="030A7EAD" w14:textId="77777777" w:rsidTr="0017099E">
        <w:trPr>
          <w:tblHeader/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953FF41" w14:textId="77777777" w:rsidR="00462FB3" w:rsidRPr="00462FB3" w:rsidRDefault="00462FB3" w:rsidP="00462FB3">
            <w:pPr>
              <w:rPr>
                <w:rFonts w:cstheme="minorHAnsi"/>
                <w:b/>
                <w:bCs/>
              </w:rPr>
            </w:pPr>
            <w:r w:rsidRPr="00462FB3">
              <w:rPr>
                <w:rFonts w:cstheme="minorHAnsi"/>
                <w:b/>
                <w:bCs/>
              </w:rPr>
              <w:t>Organisation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6743CB4" w14:textId="77777777" w:rsidR="00462FB3" w:rsidRPr="00462FB3" w:rsidRDefault="00462FB3" w:rsidP="00462FB3">
            <w:pPr>
              <w:rPr>
                <w:rFonts w:cstheme="minorHAnsi"/>
                <w:b/>
                <w:bCs/>
              </w:rPr>
            </w:pPr>
            <w:r w:rsidRPr="00462FB3">
              <w:rPr>
                <w:rFonts w:cstheme="minorHAnsi"/>
                <w:b/>
                <w:bCs/>
              </w:rPr>
              <w:t>Project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44981EF" w14:textId="77777777" w:rsidR="00462FB3" w:rsidRPr="00462FB3" w:rsidRDefault="00462FB3" w:rsidP="00462FB3">
            <w:pPr>
              <w:rPr>
                <w:rFonts w:cstheme="minorHAnsi"/>
                <w:b/>
                <w:bCs/>
              </w:rPr>
            </w:pPr>
            <w:r w:rsidRPr="00462FB3">
              <w:rPr>
                <w:rFonts w:cstheme="minorHAnsi"/>
                <w:b/>
                <w:bCs/>
              </w:rPr>
              <w:t>Amount</w:t>
            </w:r>
          </w:p>
        </w:tc>
      </w:tr>
      <w:tr w:rsidR="00462FB3" w:rsidRPr="00462FB3" w14:paraId="7ACFFA80" w14:textId="77777777" w:rsidTr="0017099E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4AA65F3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Albury City Council (Albury Library Museum)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815F079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Collection Management Activities - Indigenous Collections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CB73097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$13,565</w:t>
            </w:r>
          </w:p>
        </w:tc>
      </w:tr>
      <w:tr w:rsidR="00462FB3" w:rsidRPr="00462FB3" w14:paraId="4F9874C4" w14:textId="77777777" w:rsidTr="0017099E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7CA050D" w14:textId="413E4189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 xml:space="preserve">Australian Railways Historical Society (ARHS) NSW </w:t>
            </w:r>
            <w:r w:rsidR="00D817B7" w:rsidRPr="00462FB3">
              <w:rPr>
                <w:rFonts w:cstheme="minorHAnsi"/>
              </w:rPr>
              <w:t>Division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C3083A3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Significance Assessment of the ARHS Archive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C36DBBC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$ 6,619</w:t>
            </w:r>
          </w:p>
        </w:tc>
      </w:tr>
      <w:tr w:rsidR="00462FB3" w:rsidRPr="00462FB3" w14:paraId="4E5BB5DE" w14:textId="77777777" w:rsidTr="0017099E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6C46942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Blacktown City Council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806CB96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Garage Graphix Collection Preservation Needs Assessment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7BD25B1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$ 5,400</w:t>
            </w:r>
          </w:p>
        </w:tc>
      </w:tr>
      <w:tr w:rsidR="00462FB3" w:rsidRPr="00462FB3" w14:paraId="343D4EC6" w14:textId="77777777" w:rsidTr="0017099E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F5CD2D3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Bondi Surf Bathers Life Saving Club (BSBLSC)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710C5F1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National Significance Assessment of the BSBLSC Archival Collection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986677E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$ 4,500</w:t>
            </w:r>
          </w:p>
        </w:tc>
      </w:tr>
      <w:tr w:rsidR="00462FB3" w:rsidRPr="00462FB3" w14:paraId="1EF93DDC" w14:textId="77777777" w:rsidTr="0017099E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F03E177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Care Leavers Australasia Network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2ED5C69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Conservation activities and collection management of Australia's Orphanage Museum storage material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6FEFB3E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$13,000</w:t>
            </w:r>
          </w:p>
        </w:tc>
      </w:tr>
      <w:tr w:rsidR="00462FB3" w:rsidRPr="00462FB3" w14:paraId="1E3A55B9" w14:textId="77777777" w:rsidTr="0017099E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AC6ED92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City of Parramatta Council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C94F347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Significance Assessment of the Local Studies Research Library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9459A3A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$ 4,500</w:t>
            </w:r>
          </w:p>
        </w:tc>
      </w:tr>
      <w:tr w:rsidR="00462FB3" w:rsidRPr="00462FB3" w14:paraId="355E09F0" w14:textId="77777777" w:rsidTr="0017099E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EF76BF4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Clarence River Historical Society Inc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4F55000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Preservation Needs Assessment for the Shaeffer House Collection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20ADA1B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$ 5,995</w:t>
            </w:r>
          </w:p>
        </w:tc>
      </w:tr>
      <w:tr w:rsidR="00462FB3" w:rsidRPr="00462FB3" w14:paraId="28753270" w14:textId="77777777" w:rsidTr="0017099E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3B004A4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Cowra Japanese Garden and Cultural Centre Ltd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2AEFA38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Preservation Needs Assessment of the Cowra Japanese Garden and Cultural Centre's Movable Cultural Heritage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DC20CE3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$ 5,597</w:t>
            </w:r>
          </w:p>
        </w:tc>
      </w:tr>
      <w:tr w:rsidR="00462FB3" w:rsidRPr="00462FB3" w14:paraId="5B45F4B5" w14:textId="77777777" w:rsidTr="0017099E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31CC197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Deniliquin and District Historical Society Inc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13B7B98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Deniliquin Historical Society Collection Management and Display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20169D6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$14,058</w:t>
            </w:r>
          </w:p>
        </w:tc>
      </w:tr>
      <w:tr w:rsidR="00462FB3" w:rsidRPr="00462FB3" w14:paraId="089AD614" w14:textId="77777777" w:rsidTr="0017099E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5C9A5E9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Fairfield City Libraries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3EEB389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Fairfield City Open Libraries Heritage Services Disaster Preparedness Plan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76A6B15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$ 8,000</w:t>
            </w:r>
          </w:p>
        </w:tc>
      </w:tr>
      <w:tr w:rsidR="00462FB3" w:rsidRPr="00462FB3" w14:paraId="5AE7FD57" w14:textId="77777777" w:rsidTr="0017099E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71381C0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Liverpool City Council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2657D58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Liverpool City Council Library and Museum Historical Digitisation Project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A863D3D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$13,636</w:t>
            </w:r>
          </w:p>
        </w:tc>
      </w:tr>
      <w:tr w:rsidR="00462FB3" w:rsidRPr="00462FB3" w14:paraId="34F9A10D" w14:textId="77777777" w:rsidTr="0017099E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0EEDB93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lastRenderedPageBreak/>
              <w:t>Moree Cultural Art Foundation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66A4CF3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Collection Conservation Treatment of Bank Art Museum Moree Collection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716E91C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$13,636</w:t>
            </w:r>
          </w:p>
        </w:tc>
      </w:tr>
      <w:tr w:rsidR="00462FB3" w:rsidRPr="00462FB3" w14:paraId="3C72D58D" w14:textId="77777777" w:rsidTr="0017099E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7A44D4E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Royal Far West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536A485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Archival materials for Royal Far West Collection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C524D78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$ 2,890</w:t>
            </w:r>
          </w:p>
        </w:tc>
      </w:tr>
      <w:tr w:rsidR="00462FB3" w:rsidRPr="00462FB3" w14:paraId="0E2D6C60" w14:textId="77777777" w:rsidTr="0017099E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C775DB6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Royal Far West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A52E0A4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Collections Care and Preventative Conservation Training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880BF08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$ 3,100</w:t>
            </w:r>
          </w:p>
        </w:tc>
      </w:tr>
      <w:tr w:rsidR="00462FB3" w:rsidRPr="00462FB3" w14:paraId="107C8708" w14:textId="77777777" w:rsidTr="0017099E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FA369E0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Society of Australian Genealogists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B21AFC2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Society of Australian Genealogists Archive Significance Assessment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6608935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$ 4,500</w:t>
            </w:r>
          </w:p>
        </w:tc>
      </w:tr>
      <w:tr w:rsidR="00462FB3" w:rsidRPr="00462FB3" w14:paraId="60F9CEA4" w14:textId="77777777" w:rsidTr="0017099E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454EA0B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The Embroiderers' Guild New South Wales Incorporated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8A35AF3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Preservations Needs Assessment for the NSW Embroiderers' Guild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DE4E389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$ 4,500</w:t>
            </w:r>
          </w:p>
        </w:tc>
      </w:tr>
      <w:tr w:rsidR="00462FB3" w:rsidRPr="00462FB3" w14:paraId="626505FB" w14:textId="77777777" w:rsidTr="0017099E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A795B8B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Tranby National Indigenous Education and Training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CB9C7E6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Significance Assessment - valuing Tranby's iconic Indigenous social and political history collections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E36ABAF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$ 4,500</w:t>
            </w:r>
          </w:p>
        </w:tc>
      </w:tr>
      <w:tr w:rsidR="00462FB3" w:rsidRPr="00462FB3" w14:paraId="43E83B6C" w14:textId="77777777" w:rsidTr="0017099E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8A34ADE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Wellington Historical Society Inc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B7C1AF1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Significance Assessment of Wellington Historical Society Collection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3223F6E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$ 5,927</w:t>
            </w:r>
          </w:p>
        </w:tc>
      </w:tr>
    </w:tbl>
    <w:p w14:paraId="3F3C7D9E" w14:textId="51D09209" w:rsidR="00462FB3" w:rsidRPr="00462FB3" w:rsidRDefault="00462FB3" w:rsidP="00322901">
      <w:pPr>
        <w:pStyle w:val="Heading1"/>
      </w:pPr>
      <w:r w:rsidRPr="00462FB3">
        <w:t>Northern Territory</w:t>
      </w:r>
    </w:p>
    <w:tbl>
      <w:tblPr>
        <w:tblW w:w="0" w:type="auto"/>
        <w:jc w:val="center"/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86"/>
        <w:gridCol w:w="3911"/>
        <w:gridCol w:w="1013"/>
      </w:tblGrid>
      <w:tr w:rsidR="00462FB3" w:rsidRPr="00462FB3" w14:paraId="53603CAA" w14:textId="77777777" w:rsidTr="0017099E">
        <w:trPr>
          <w:tblHeader/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EABF902" w14:textId="77777777" w:rsidR="00462FB3" w:rsidRPr="00462FB3" w:rsidRDefault="00462FB3" w:rsidP="00462FB3">
            <w:pPr>
              <w:rPr>
                <w:rFonts w:cstheme="minorHAnsi"/>
                <w:b/>
                <w:bCs/>
              </w:rPr>
            </w:pPr>
            <w:r w:rsidRPr="00462FB3">
              <w:rPr>
                <w:rFonts w:cstheme="minorHAnsi"/>
                <w:b/>
                <w:bCs/>
              </w:rPr>
              <w:t>Organisation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67C76B3" w14:textId="77777777" w:rsidR="00462FB3" w:rsidRPr="00462FB3" w:rsidRDefault="00462FB3" w:rsidP="00462FB3">
            <w:pPr>
              <w:rPr>
                <w:rFonts w:cstheme="minorHAnsi"/>
                <w:b/>
                <w:bCs/>
              </w:rPr>
            </w:pPr>
            <w:r w:rsidRPr="00462FB3">
              <w:rPr>
                <w:rFonts w:cstheme="minorHAnsi"/>
                <w:b/>
                <w:bCs/>
              </w:rPr>
              <w:t>Project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FE29AFA" w14:textId="77777777" w:rsidR="00462FB3" w:rsidRPr="00462FB3" w:rsidRDefault="00462FB3" w:rsidP="00462FB3">
            <w:pPr>
              <w:rPr>
                <w:rFonts w:cstheme="minorHAnsi"/>
                <w:b/>
                <w:bCs/>
              </w:rPr>
            </w:pPr>
            <w:r w:rsidRPr="00462FB3">
              <w:rPr>
                <w:rFonts w:cstheme="minorHAnsi"/>
                <w:b/>
                <w:bCs/>
              </w:rPr>
              <w:t>Amount</w:t>
            </w:r>
          </w:p>
        </w:tc>
      </w:tr>
      <w:tr w:rsidR="00462FB3" w:rsidRPr="00462FB3" w14:paraId="5C196C26" w14:textId="77777777" w:rsidTr="0017099E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E04296A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 xml:space="preserve">Anangu </w:t>
            </w:r>
            <w:proofErr w:type="spellStart"/>
            <w:r w:rsidRPr="00462FB3">
              <w:rPr>
                <w:rFonts w:cstheme="minorHAnsi"/>
              </w:rPr>
              <w:t>Uwankaraku</w:t>
            </w:r>
            <w:proofErr w:type="spellEnd"/>
            <w:r w:rsidRPr="00462FB3">
              <w:rPr>
                <w:rFonts w:cstheme="minorHAnsi"/>
              </w:rPr>
              <w:t xml:space="preserve"> </w:t>
            </w:r>
            <w:proofErr w:type="spellStart"/>
            <w:r w:rsidRPr="00462FB3">
              <w:rPr>
                <w:rFonts w:cstheme="minorHAnsi"/>
              </w:rPr>
              <w:t>Punu</w:t>
            </w:r>
            <w:proofErr w:type="spellEnd"/>
            <w:r w:rsidRPr="00462FB3">
              <w:rPr>
                <w:rFonts w:cstheme="minorHAnsi"/>
              </w:rPr>
              <w:t xml:space="preserve"> Aboriginal Corporation (trading as Maruku Arts)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0B5914F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Preservation Needs Assessment for the Maruku Arts Collection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09480AF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$ 7,095</w:t>
            </w:r>
          </w:p>
        </w:tc>
      </w:tr>
      <w:tr w:rsidR="00462FB3" w:rsidRPr="00462FB3" w14:paraId="04A1C229" w14:textId="77777777" w:rsidTr="0017099E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656DEF2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Charles Darwin University Art Gallery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DB3D9DB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Significance Assessment of the Charles Darwin University Art Collection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7B98EA2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$ 7,552</w:t>
            </w:r>
          </w:p>
        </w:tc>
      </w:tr>
    </w:tbl>
    <w:p w14:paraId="4CA2422F" w14:textId="351281E9" w:rsidR="00462FB3" w:rsidRPr="00462FB3" w:rsidRDefault="00462FB3" w:rsidP="00322901">
      <w:pPr>
        <w:pStyle w:val="Heading1"/>
      </w:pPr>
      <w:r w:rsidRPr="00462FB3">
        <w:t>Queensland</w:t>
      </w:r>
    </w:p>
    <w:tbl>
      <w:tblPr>
        <w:tblW w:w="0" w:type="auto"/>
        <w:jc w:val="center"/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08"/>
        <w:gridCol w:w="4989"/>
        <w:gridCol w:w="1013"/>
      </w:tblGrid>
      <w:tr w:rsidR="00462FB3" w:rsidRPr="00462FB3" w14:paraId="4BA80F8E" w14:textId="77777777" w:rsidTr="0017099E">
        <w:trPr>
          <w:tblHeader/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7D1F41F" w14:textId="77777777" w:rsidR="00462FB3" w:rsidRPr="00462FB3" w:rsidRDefault="00462FB3" w:rsidP="00462FB3">
            <w:pPr>
              <w:rPr>
                <w:rFonts w:cstheme="minorHAnsi"/>
                <w:b/>
                <w:bCs/>
              </w:rPr>
            </w:pPr>
            <w:r w:rsidRPr="00462FB3">
              <w:rPr>
                <w:rFonts w:cstheme="minorHAnsi"/>
                <w:b/>
                <w:bCs/>
              </w:rPr>
              <w:t>Organisation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C8F0415" w14:textId="77777777" w:rsidR="00462FB3" w:rsidRPr="00462FB3" w:rsidRDefault="00462FB3" w:rsidP="00462FB3">
            <w:pPr>
              <w:rPr>
                <w:rFonts w:cstheme="minorHAnsi"/>
                <w:b/>
                <w:bCs/>
              </w:rPr>
            </w:pPr>
            <w:r w:rsidRPr="00462FB3">
              <w:rPr>
                <w:rFonts w:cstheme="minorHAnsi"/>
                <w:b/>
                <w:bCs/>
              </w:rPr>
              <w:t>Project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59C63A9" w14:textId="77777777" w:rsidR="00462FB3" w:rsidRPr="00462FB3" w:rsidRDefault="00462FB3" w:rsidP="00462FB3">
            <w:pPr>
              <w:rPr>
                <w:rFonts w:cstheme="minorHAnsi"/>
                <w:b/>
                <w:bCs/>
              </w:rPr>
            </w:pPr>
            <w:r w:rsidRPr="00462FB3">
              <w:rPr>
                <w:rFonts w:cstheme="minorHAnsi"/>
                <w:b/>
                <w:bCs/>
              </w:rPr>
              <w:t>Amount</w:t>
            </w:r>
          </w:p>
        </w:tc>
      </w:tr>
      <w:tr w:rsidR="00462FB3" w:rsidRPr="00462FB3" w14:paraId="2B45D5D7" w14:textId="77777777" w:rsidTr="0017099E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969872B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Mount Isa City Library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0732229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Significance Assessment of the Mount Isa City Library Historical Collection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BF258CF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$ 5,945</w:t>
            </w:r>
          </w:p>
        </w:tc>
      </w:tr>
      <w:tr w:rsidR="00462FB3" w:rsidRPr="00462FB3" w14:paraId="7A106DF4" w14:textId="77777777" w:rsidTr="0017099E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1296E60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Museum and Gallery Services Queensland Ltd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D7C277A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Collection Skills Development Workshop Series - Queensland Outback Region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F033B8D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$13,630</w:t>
            </w:r>
          </w:p>
        </w:tc>
      </w:tr>
      <w:tr w:rsidR="00462FB3" w:rsidRPr="00462FB3" w14:paraId="619FE8BA" w14:textId="77777777" w:rsidTr="0017099E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35732C2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Outback Gondwana Foundation Limited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34325E7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Preservation Needs Assessment of the Eromanga Natural History Museum Geoscience Collection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211D832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$ 5,300</w:t>
            </w:r>
          </w:p>
        </w:tc>
      </w:tr>
      <w:tr w:rsidR="00462FB3" w:rsidRPr="00462FB3" w14:paraId="44732648" w14:textId="77777777" w:rsidTr="0017099E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EB01D5B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lastRenderedPageBreak/>
              <w:t>Queensland Maritime Museum Association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5631A94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Preservation of Queensland Maritime Museum's Collection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5FF7688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$ 8,435</w:t>
            </w:r>
          </w:p>
        </w:tc>
      </w:tr>
      <w:tr w:rsidR="00462FB3" w:rsidRPr="00462FB3" w14:paraId="0226A657" w14:textId="77777777" w:rsidTr="0017099E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090810F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The Royal Geographical Society of Queensland Ltd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2B3DB51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Conservation and Collection Management Activities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8F1751D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$ 9,492</w:t>
            </w:r>
          </w:p>
        </w:tc>
      </w:tr>
      <w:tr w:rsidR="00462FB3" w:rsidRPr="00462FB3" w14:paraId="1238762B" w14:textId="77777777" w:rsidTr="0017099E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FC8120D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University of Southern Queensland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9694A46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Preservation Needs Assessment for The Chronicle Archives Collection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7535033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$ 4,500</w:t>
            </w:r>
          </w:p>
        </w:tc>
      </w:tr>
    </w:tbl>
    <w:p w14:paraId="1B1A0798" w14:textId="22735078" w:rsidR="00462FB3" w:rsidRPr="00462FB3" w:rsidRDefault="00462FB3" w:rsidP="00322901">
      <w:pPr>
        <w:pStyle w:val="Heading1"/>
      </w:pPr>
      <w:r w:rsidRPr="00462FB3">
        <w:t>South Australia</w:t>
      </w:r>
    </w:p>
    <w:tbl>
      <w:tblPr>
        <w:tblW w:w="0" w:type="auto"/>
        <w:jc w:val="center"/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38"/>
        <w:gridCol w:w="5559"/>
        <w:gridCol w:w="1013"/>
      </w:tblGrid>
      <w:tr w:rsidR="00462FB3" w:rsidRPr="00462FB3" w14:paraId="0D225F40" w14:textId="77777777" w:rsidTr="0017099E">
        <w:trPr>
          <w:tblHeader/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0A21FFE" w14:textId="77777777" w:rsidR="00462FB3" w:rsidRPr="00462FB3" w:rsidRDefault="00462FB3" w:rsidP="00462FB3">
            <w:pPr>
              <w:rPr>
                <w:rFonts w:cstheme="minorHAnsi"/>
                <w:b/>
                <w:bCs/>
              </w:rPr>
            </w:pPr>
            <w:r w:rsidRPr="00462FB3">
              <w:rPr>
                <w:rFonts w:cstheme="minorHAnsi"/>
                <w:b/>
                <w:bCs/>
              </w:rPr>
              <w:t>Organisation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6B241F1" w14:textId="77777777" w:rsidR="00462FB3" w:rsidRPr="00462FB3" w:rsidRDefault="00462FB3" w:rsidP="00462FB3">
            <w:pPr>
              <w:rPr>
                <w:rFonts w:cstheme="minorHAnsi"/>
                <w:b/>
                <w:bCs/>
              </w:rPr>
            </w:pPr>
            <w:r w:rsidRPr="00462FB3">
              <w:rPr>
                <w:rFonts w:cstheme="minorHAnsi"/>
                <w:b/>
                <w:bCs/>
              </w:rPr>
              <w:t>Project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F989F41" w14:textId="77777777" w:rsidR="00462FB3" w:rsidRPr="00462FB3" w:rsidRDefault="00462FB3" w:rsidP="00462FB3">
            <w:pPr>
              <w:rPr>
                <w:rFonts w:cstheme="minorHAnsi"/>
                <w:b/>
                <w:bCs/>
              </w:rPr>
            </w:pPr>
            <w:r w:rsidRPr="00462FB3">
              <w:rPr>
                <w:rFonts w:cstheme="minorHAnsi"/>
                <w:b/>
                <w:bCs/>
              </w:rPr>
              <w:t>Amount</w:t>
            </w:r>
          </w:p>
        </w:tc>
      </w:tr>
      <w:tr w:rsidR="00462FB3" w:rsidRPr="00462FB3" w14:paraId="3C7D8AE3" w14:textId="77777777" w:rsidTr="0017099E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AACDD88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Australian Lutheran College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4BBAEF4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Conservation Treatment and Collection Storage for the Rare Books Collection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F33ACEB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$ 1,747</w:t>
            </w:r>
          </w:p>
        </w:tc>
      </w:tr>
      <w:tr w:rsidR="00462FB3" w:rsidRPr="00462FB3" w14:paraId="0AEB3D59" w14:textId="77777777" w:rsidTr="0017099E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746064D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Lutheran Archives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46C77AA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Digitisation of magnetic media, including reel-to-reels, audio cassettes and videos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037775F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$13,636</w:t>
            </w:r>
          </w:p>
        </w:tc>
      </w:tr>
      <w:tr w:rsidR="00462FB3" w:rsidRPr="00462FB3" w14:paraId="16B20F66" w14:textId="77777777" w:rsidTr="0017099E">
        <w:trPr>
          <w:jc w:val="center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D9D3DE5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National Railway Museum Inc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45C6DBC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Significance Assessment of the National Railway Museum Collection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8EA7C5F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$ 4,500</w:t>
            </w:r>
          </w:p>
        </w:tc>
      </w:tr>
    </w:tbl>
    <w:p w14:paraId="48056916" w14:textId="62AEDCDD" w:rsidR="00462FB3" w:rsidRPr="00462FB3" w:rsidRDefault="00462FB3" w:rsidP="00322901">
      <w:pPr>
        <w:pStyle w:val="Heading1"/>
      </w:pPr>
      <w:r w:rsidRPr="00462FB3">
        <w:t>Tasmania</w:t>
      </w:r>
    </w:p>
    <w:tbl>
      <w:tblPr>
        <w:tblW w:w="5000" w:type="pct"/>
        <w:jc w:val="center"/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5592"/>
        <w:gridCol w:w="1303"/>
      </w:tblGrid>
      <w:tr w:rsidR="00462FB3" w:rsidRPr="00462FB3" w14:paraId="579BBAFF" w14:textId="77777777" w:rsidTr="0017099E">
        <w:trPr>
          <w:tblHeader/>
          <w:jc w:val="center"/>
        </w:trPr>
        <w:tc>
          <w:tcPr>
            <w:tcW w:w="1174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29D5134" w14:textId="77777777" w:rsidR="00462FB3" w:rsidRPr="00462FB3" w:rsidRDefault="00462FB3" w:rsidP="00462FB3">
            <w:pPr>
              <w:rPr>
                <w:rFonts w:cstheme="minorHAnsi"/>
                <w:b/>
                <w:bCs/>
              </w:rPr>
            </w:pPr>
            <w:r w:rsidRPr="00462FB3">
              <w:rPr>
                <w:rFonts w:cstheme="minorHAnsi"/>
                <w:b/>
                <w:bCs/>
              </w:rPr>
              <w:t>Organisation</w:t>
            </w:r>
          </w:p>
        </w:tc>
        <w:tc>
          <w:tcPr>
            <w:tcW w:w="3102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840F40F" w14:textId="77777777" w:rsidR="00462FB3" w:rsidRPr="00462FB3" w:rsidRDefault="00462FB3" w:rsidP="00462FB3">
            <w:pPr>
              <w:rPr>
                <w:rFonts w:cstheme="minorHAnsi"/>
                <w:b/>
                <w:bCs/>
              </w:rPr>
            </w:pPr>
            <w:r w:rsidRPr="00462FB3">
              <w:rPr>
                <w:rFonts w:cstheme="minorHAnsi"/>
                <w:b/>
                <w:bCs/>
              </w:rPr>
              <w:t>Project</w:t>
            </w:r>
          </w:p>
        </w:tc>
        <w:tc>
          <w:tcPr>
            <w:tcW w:w="723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EDFB7D2" w14:textId="77777777" w:rsidR="00462FB3" w:rsidRPr="00462FB3" w:rsidRDefault="00462FB3" w:rsidP="00462FB3">
            <w:pPr>
              <w:rPr>
                <w:rFonts w:cstheme="minorHAnsi"/>
                <w:b/>
                <w:bCs/>
              </w:rPr>
            </w:pPr>
            <w:r w:rsidRPr="00462FB3">
              <w:rPr>
                <w:rFonts w:cstheme="minorHAnsi"/>
                <w:b/>
                <w:bCs/>
              </w:rPr>
              <w:t>Amount</w:t>
            </w:r>
          </w:p>
        </w:tc>
      </w:tr>
      <w:tr w:rsidR="00462FB3" w:rsidRPr="00462FB3" w14:paraId="5EA37657" w14:textId="77777777" w:rsidTr="0017099E">
        <w:trPr>
          <w:jc w:val="center"/>
        </w:trPr>
        <w:tc>
          <w:tcPr>
            <w:tcW w:w="11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C619BF6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Kentish Council</w:t>
            </w:r>
          </w:p>
        </w:tc>
        <w:tc>
          <w:tcPr>
            <w:tcW w:w="310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7A8DF3F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Whitworth Pounder Gun Preservation Project</w:t>
            </w:r>
          </w:p>
        </w:tc>
        <w:tc>
          <w:tcPr>
            <w:tcW w:w="72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489342D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$ 6,170</w:t>
            </w:r>
          </w:p>
        </w:tc>
      </w:tr>
    </w:tbl>
    <w:p w14:paraId="3FFFD932" w14:textId="0790172D" w:rsidR="00462FB3" w:rsidRPr="00462FB3" w:rsidRDefault="00462FB3" w:rsidP="00322901">
      <w:pPr>
        <w:pStyle w:val="Heading1"/>
      </w:pPr>
      <w:r w:rsidRPr="00462FB3">
        <w:t>Victoria</w:t>
      </w:r>
    </w:p>
    <w:tbl>
      <w:tblPr>
        <w:tblW w:w="5000" w:type="pct"/>
        <w:jc w:val="center"/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4"/>
        <w:gridCol w:w="5053"/>
        <w:gridCol w:w="1013"/>
      </w:tblGrid>
      <w:tr w:rsidR="00462FB3" w:rsidRPr="00462FB3" w14:paraId="1360CABF" w14:textId="77777777" w:rsidTr="0017099E">
        <w:trPr>
          <w:tblHeader/>
          <w:jc w:val="center"/>
        </w:trPr>
        <w:tc>
          <w:tcPr>
            <w:tcW w:w="1667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53C3B17" w14:textId="77777777" w:rsidR="00462FB3" w:rsidRPr="00462FB3" w:rsidRDefault="00462FB3" w:rsidP="00462FB3">
            <w:pPr>
              <w:rPr>
                <w:rFonts w:cstheme="minorHAnsi"/>
                <w:b/>
                <w:bCs/>
              </w:rPr>
            </w:pPr>
            <w:r w:rsidRPr="00462FB3">
              <w:rPr>
                <w:rFonts w:cstheme="minorHAnsi"/>
                <w:b/>
                <w:bCs/>
              </w:rPr>
              <w:t>Organisation</w:t>
            </w:r>
          </w:p>
        </w:tc>
        <w:tc>
          <w:tcPr>
            <w:tcW w:w="2837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2B3B8BA" w14:textId="77777777" w:rsidR="00462FB3" w:rsidRPr="00462FB3" w:rsidRDefault="00462FB3" w:rsidP="00462FB3">
            <w:pPr>
              <w:rPr>
                <w:rFonts w:cstheme="minorHAnsi"/>
                <w:b/>
                <w:bCs/>
              </w:rPr>
            </w:pPr>
            <w:r w:rsidRPr="00462FB3">
              <w:rPr>
                <w:rFonts w:cstheme="minorHAnsi"/>
                <w:b/>
                <w:bCs/>
              </w:rPr>
              <w:t>Project</w:t>
            </w:r>
          </w:p>
        </w:tc>
        <w:tc>
          <w:tcPr>
            <w:tcW w:w="496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3C2631B" w14:textId="77777777" w:rsidR="00462FB3" w:rsidRPr="00462FB3" w:rsidRDefault="00462FB3" w:rsidP="00462FB3">
            <w:pPr>
              <w:rPr>
                <w:rFonts w:cstheme="minorHAnsi"/>
                <w:b/>
                <w:bCs/>
              </w:rPr>
            </w:pPr>
            <w:r w:rsidRPr="00462FB3">
              <w:rPr>
                <w:rFonts w:cstheme="minorHAnsi"/>
                <w:b/>
                <w:bCs/>
              </w:rPr>
              <w:t>Amount</w:t>
            </w:r>
          </w:p>
        </w:tc>
      </w:tr>
      <w:tr w:rsidR="00462FB3" w:rsidRPr="00462FB3" w14:paraId="274A705C" w14:textId="77777777" w:rsidTr="0017099E">
        <w:trPr>
          <w:jc w:val="center"/>
        </w:trPr>
        <w:tc>
          <w:tcPr>
            <w:tcW w:w="166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34EB3E4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Australian Queer Archives Inc</w:t>
            </w:r>
          </w:p>
        </w:tc>
        <w:tc>
          <w:tcPr>
            <w:tcW w:w="283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D57F5A3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Bill West Community Radio Collection Digitisation Project</w:t>
            </w:r>
          </w:p>
        </w:tc>
        <w:tc>
          <w:tcPr>
            <w:tcW w:w="49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27756D1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$15,000</w:t>
            </w:r>
          </w:p>
        </w:tc>
      </w:tr>
      <w:tr w:rsidR="00462FB3" w:rsidRPr="00462FB3" w14:paraId="666F6C0E" w14:textId="77777777" w:rsidTr="0017099E">
        <w:trPr>
          <w:jc w:val="center"/>
        </w:trPr>
        <w:tc>
          <w:tcPr>
            <w:tcW w:w="166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DC54A7E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Benalla Art Gallery</w:t>
            </w:r>
          </w:p>
        </w:tc>
        <w:tc>
          <w:tcPr>
            <w:tcW w:w="283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4C7B225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Significance Assessment of the Benalla Art Gallery Collection</w:t>
            </w:r>
          </w:p>
        </w:tc>
        <w:tc>
          <w:tcPr>
            <w:tcW w:w="49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C09FE59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$ 5,458</w:t>
            </w:r>
          </w:p>
        </w:tc>
      </w:tr>
      <w:tr w:rsidR="00462FB3" w:rsidRPr="00462FB3" w14:paraId="168DE9E2" w14:textId="77777777" w:rsidTr="0017099E">
        <w:trPr>
          <w:jc w:val="center"/>
        </w:trPr>
        <w:tc>
          <w:tcPr>
            <w:tcW w:w="166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B91391D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Carmelite Memorial Library of Spirituality and Mariology</w:t>
            </w:r>
          </w:p>
        </w:tc>
        <w:tc>
          <w:tcPr>
            <w:tcW w:w="283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D48FA2E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Significance Assessment of the Carmelite Library Rare Books Collection</w:t>
            </w:r>
          </w:p>
        </w:tc>
        <w:tc>
          <w:tcPr>
            <w:tcW w:w="49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3B29F17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$ 4,500</w:t>
            </w:r>
          </w:p>
        </w:tc>
      </w:tr>
      <w:tr w:rsidR="00462FB3" w:rsidRPr="00462FB3" w14:paraId="7CC8DEC1" w14:textId="77777777" w:rsidTr="0017099E">
        <w:trPr>
          <w:jc w:val="center"/>
        </w:trPr>
        <w:tc>
          <w:tcPr>
            <w:tcW w:w="166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D52433D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Castlemaine Art Museum Ltd</w:t>
            </w:r>
          </w:p>
        </w:tc>
        <w:tc>
          <w:tcPr>
            <w:tcW w:w="283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7EA6795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Significance Assessment of the Castlemaine Art Museum Social History Collection</w:t>
            </w:r>
          </w:p>
        </w:tc>
        <w:tc>
          <w:tcPr>
            <w:tcW w:w="49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694929A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$ 4,500</w:t>
            </w:r>
          </w:p>
        </w:tc>
      </w:tr>
      <w:tr w:rsidR="00462FB3" w:rsidRPr="00462FB3" w14:paraId="6BDF7B8C" w14:textId="77777777" w:rsidTr="0017099E">
        <w:trPr>
          <w:jc w:val="center"/>
        </w:trPr>
        <w:tc>
          <w:tcPr>
            <w:tcW w:w="166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11696E3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lastRenderedPageBreak/>
              <w:t>City of Boroondara</w:t>
            </w:r>
          </w:p>
        </w:tc>
        <w:tc>
          <w:tcPr>
            <w:tcW w:w="283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AA75736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Preservation of Public Art in the Town Hall Gallery Collection</w:t>
            </w:r>
          </w:p>
        </w:tc>
        <w:tc>
          <w:tcPr>
            <w:tcW w:w="49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0C976CE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$ 7,190</w:t>
            </w:r>
          </w:p>
        </w:tc>
      </w:tr>
      <w:tr w:rsidR="00462FB3" w:rsidRPr="00462FB3" w14:paraId="2C30414F" w14:textId="77777777" w:rsidTr="0017099E">
        <w:trPr>
          <w:jc w:val="center"/>
        </w:trPr>
        <w:tc>
          <w:tcPr>
            <w:tcW w:w="166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793AB55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Greater Dandenong City Council</w:t>
            </w:r>
          </w:p>
        </w:tc>
        <w:tc>
          <w:tcPr>
            <w:tcW w:w="283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720D748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 xml:space="preserve">Significance Assessment and Caring </w:t>
            </w:r>
            <w:proofErr w:type="gramStart"/>
            <w:r w:rsidRPr="00462FB3">
              <w:rPr>
                <w:rFonts w:cstheme="minorHAnsi"/>
              </w:rPr>
              <w:t>For</w:t>
            </w:r>
            <w:proofErr w:type="gramEnd"/>
            <w:r w:rsidRPr="00462FB3">
              <w:rPr>
                <w:rFonts w:cstheme="minorHAnsi"/>
              </w:rPr>
              <w:t xml:space="preserve"> Collections Training Sessions</w:t>
            </w:r>
          </w:p>
        </w:tc>
        <w:tc>
          <w:tcPr>
            <w:tcW w:w="49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1EFEBA7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$ 1,800</w:t>
            </w:r>
          </w:p>
        </w:tc>
      </w:tr>
      <w:tr w:rsidR="00462FB3" w:rsidRPr="00462FB3" w14:paraId="1D99A6B0" w14:textId="77777777" w:rsidTr="0017099E">
        <w:trPr>
          <w:jc w:val="center"/>
        </w:trPr>
        <w:tc>
          <w:tcPr>
            <w:tcW w:w="166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2462CCB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Her Place Women's Museum Australia</w:t>
            </w:r>
          </w:p>
        </w:tc>
        <w:tc>
          <w:tcPr>
            <w:tcW w:w="283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9315151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Significance Assessment of the Emily’s List Australia (ELA) archives held at Her Place Women's Museum Australia</w:t>
            </w:r>
          </w:p>
        </w:tc>
        <w:tc>
          <w:tcPr>
            <w:tcW w:w="49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4098E02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$ 4,500</w:t>
            </w:r>
          </w:p>
        </w:tc>
      </w:tr>
      <w:tr w:rsidR="00462FB3" w:rsidRPr="00462FB3" w14:paraId="08DFF055" w14:textId="77777777" w:rsidTr="0017099E">
        <w:trPr>
          <w:jc w:val="center"/>
        </w:trPr>
        <w:tc>
          <w:tcPr>
            <w:tcW w:w="166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A9C7E1D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Jewish Holocaust Centre</w:t>
            </w:r>
          </w:p>
        </w:tc>
        <w:tc>
          <w:tcPr>
            <w:tcW w:w="283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09EDFA6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Keeping Holocaust survivor voices alive through the digitisation of audio-visual collections</w:t>
            </w:r>
          </w:p>
        </w:tc>
        <w:tc>
          <w:tcPr>
            <w:tcW w:w="49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9F6B739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$ 7,315</w:t>
            </w:r>
          </w:p>
        </w:tc>
      </w:tr>
      <w:tr w:rsidR="00462FB3" w:rsidRPr="00462FB3" w14:paraId="1993E6DB" w14:textId="77777777" w:rsidTr="0017099E">
        <w:trPr>
          <w:jc w:val="center"/>
        </w:trPr>
        <w:tc>
          <w:tcPr>
            <w:tcW w:w="166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213B2A4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Museum of Chinese Australian History</w:t>
            </w:r>
          </w:p>
        </w:tc>
        <w:tc>
          <w:tcPr>
            <w:tcW w:w="283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8B8F52D" w14:textId="77777777" w:rsidR="00462FB3" w:rsidRPr="00462FB3" w:rsidRDefault="00462FB3" w:rsidP="00462FB3">
            <w:pPr>
              <w:rPr>
                <w:rFonts w:cstheme="minorHAnsi"/>
              </w:rPr>
            </w:pPr>
            <w:proofErr w:type="spellStart"/>
            <w:r w:rsidRPr="00462FB3">
              <w:rPr>
                <w:rFonts w:cstheme="minorHAnsi"/>
              </w:rPr>
              <w:t>CatalogIt</w:t>
            </w:r>
            <w:proofErr w:type="spellEnd"/>
            <w:r w:rsidRPr="00462FB3">
              <w:rPr>
                <w:rFonts w:cstheme="minorHAnsi"/>
              </w:rPr>
              <w:t xml:space="preserve"> Training for Museums Staff</w:t>
            </w:r>
          </w:p>
        </w:tc>
        <w:tc>
          <w:tcPr>
            <w:tcW w:w="49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AA290A6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$ 1,000</w:t>
            </w:r>
          </w:p>
        </w:tc>
      </w:tr>
      <w:tr w:rsidR="00462FB3" w:rsidRPr="00462FB3" w14:paraId="2F793B1C" w14:textId="77777777" w:rsidTr="0017099E">
        <w:trPr>
          <w:jc w:val="center"/>
        </w:trPr>
        <w:tc>
          <w:tcPr>
            <w:tcW w:w="166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A0C1C06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Nhill and District Historical Society Inc</w:t>
            </w:r>
          </w:p>
        </w:tc>
        <w:tc>
          <w:tcPr>
            <w:tcW w:w="283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D9C026D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Significance assessment of the Nhill and District Historical Society collection</w:t>
            </w:r>
          </w:p>
        </w:tc>
        <w:tc>
          <w:tcPr>
            <w:tcW w:w="49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515C6D3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$ 6,096</w:t>
            </w:r>
          </w:p>
        </w:tc>
      </w:tr>
      <w:tr w:rsidR="00462FB3" w:rsidRPr="00462FB3" w14:paraId="1BA692EB" w14:textId="77777777" w:rsidTr="0017099E">
        <w:trPr>
          <w:jc w:val="center"/>
        </w:trPr>
        <w:tc>
          <w:tcPr>
            <w:tcW w:w="166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8DD6C53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Shrine of Remembrance</w:t>
            </w:r>
          </w:p>
        </w:tc>
        <w:tc>
          <w:tcPr>
            <w:tcW w:w="283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1918D1C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Crypt Casket Time Capsule Conservation</w:t>
            </w:r>
          </w:p>
        </w:tc>
        <w:tc>
          <w:tcPr>
            <w:tcW w:w="49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7DF46AA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$ 7,578</w:t>
            </w:r>
          </w:p>
        </w:tc>
      </w:tr>
      <w:tr w:rsidR="00462FB3" w:rsidRPr="00462FB3" w14:paraId="0190CCBA" w14:textId="77777777" w:rsidTr="0017099E">
        <w:trPr>
          <w:jc w:val="center"/>
        </w:trPr>
        <w:tc>
          <w:tcPr>
            <w:tcW w:w="166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05F0CD2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The Dax Centre Ltd</w:t>
            </w:r>
          </w:p>
        </w:tc>
        <w:tc>
          <w:tcPr>
            <w:tcW w:w="283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97BD11F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The Dax Centre Collection Management System (CMS) Software Upgrade</w:t>
            </w:r>
          </w:p>
        </w:tc>
        <w:tc>
          <w:tcPr>
            <w:tcW w:w="49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E125D43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$13,500</w:t>
            </w:r>
          </w:p>
        </w:tc>
      </w:tr>
      <w:tr w:rsidR="00462FB3" w:rsidRPr="00462FB3" w14:paraId="121A9DCA" w14:textId="77777777" w:rsidTr="0017099E">
        <w:trPr>
          <w:jc w:val="center"/>
        </w:trPr>
        <w:tc>
          <w:tcPr>
            <w:tcW w:w="166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B0AB8F0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Trafalgar Holden Museum Incorporated</w:t>
            </w:r>
          </w:p>
        </w:tc>
        <w:tc>
          <w:tcPr>
            <w:tcW w:w="283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5659FF6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Preservation Needs Assessment of Trafalgar Holden Museum</w:t>
            </w:r>
          </w:p>
        </w:tc>
        <w:tc>
          <w:tcPr>
            <w:tcW w:w="49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6B67E5E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$ 4,500</w:t>
            </w:r>
          </w:p>
        </w:tc>
      </w:tr>
      <w:tr w:rsidR="00462FB3" w:rsidRPr="00462FB3" w14:paraId="408BF110" w14:textId="77777777" w:rsidTr="0017099E">
        <w:trPr>
          <w:jc w:val="center"/>
        </w:trPr>
        <w:tc>
          <w:tcPr>
            <w:tcW w:w="166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224065B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William Angliss Institute</w:t>
            </w:r>
          </w:p>
        </w:tc>
        <w:tc>
          <w:tcPr>
            <w:tcW w:w="283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B149ED5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Significance Assessment of the Rare Australian Menu Collection</w:t>
            </w:r>
          </w:p>
        </w:tc>
        <w:tc>
          <w:tcPr>
            <w:tcW w:w="49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11E400C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$ 4,500</w:t>
            </w:r>
          </w:p>
        </w:tc>
      </w:tr>
    </w:tbl>
    <w:p w14:paraId="53ABD172" w14:textId="4FC8F92F" w:rsidR="00462FB3" w:rsidRPr="00462FB3" w:rsidRDefault="00462FB3" w:rsidP="00322901">
      <w:pPr>
        <w:pStyle w:val="Heading1"/>
      </w:pPr>
      <w:r w:rsidRPr="00462FB3">
        <w:t>Western Australia</w:t>
      </w:r>
    </w:p>
    <w:tbl>
      <w:tblPr>
        <w:tblW w:w="5000" w:type="pct"/>
        <w:jc w:val="center"/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61"/>
        <w:gridCol w:w="5136"/>
        <w:gridCol w:w="1013"/>
      </w:tblGrid>
      <w:tr w:rsidR="00462FB3" w:rsidRPr="00462FB3" w14:paraId="4783771E" w14:textId="77777777" w:rsidTr="0017099E">
        <w:trPr>
          <w:tblHeader/>
          <w:jc w:val="center"/>
        </w:trPr>
        <w:tc>
          <w:tcPr>
            <w:tcW w:w="1621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18EEC11" w14:textId="77777777" w:rsidR="00462FB3" w:rsidRPr="00462FB3" w:rsidRDefault="00462FB3" w:rsidP="00462FB3">
            <w:pPr>
              <w:rPr>
                <w:rFonts w:cstheme="minorHAnsi"/>
                <w:b/>
                <w:bCs/>
              </w:rPr>
            </w:pPr>
            <w:r w:rsidRPr="00462FB3">
              <w:rPr>
                <w:rFonts w:cstheme="minorHAnsi"/>
                <w:b/>
                <w:bCs/>
              </w:rPr>
              <w:t>Organisation</w:t>
            </w:r>
          </w:p>
        </w:tc>
        <w:tc>
          <w:tcPr>
            <w:tcW w:w="2883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302FFFF" w14:textId="77777777" w:rsidR="00462FB3" w:rsidRPr="00462FB3" w:rsidRDefault="00462FB3" w:rsidP="00462FB3">
            <w:pPr>
              <w:rPr>
                <w:rFonts w:cstheme="minorHAnsi"/>
                <w:b/>
                <w:bCs/>
              </w:rPr>
            </w:pPr>
            <w:r w:rsidRPr="00462FB3">
              <w:rPr>
                <w:rFonts w:cstheme="minorHAnsi"/>
                <w:b/>
                <w:bCs/>
              </w:rPr>
              <w:t>Project</w:t>
            </w:r>
          </w:p>
        </w:tc>
        <w:tc>
          <w:tcPr>
            <w:tcW w:w="496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523BFD8" w14:textId="77777777" w:rsidR="00462FB3" w:rsidRPr="00462FB3" w:rsidRDefault="00462FB3" w:rsidP="00462FB3">
            <w:pPr>
              <w:rPr>
                <w:rFonts w:cstheme="minorHAnsi"/>
                <w:b/>
                <w:bCs/>
              </w:rPr>
            </w:pPr>
            <w:r w:rsidRPr="00462FB3">
              <w:rPr>
                <w:rFonts w:cstheme="minorHAnsi"/>
                <w:b/>
                <w:bCs/>
              </w:rPr>
              <w:t>Amount</w:t>
            </w:r>
          </w:p>
        </w:tc>
      </w:tr>
      <w:tr w:rsidR="00462FB3" w:rsidRPr="00462FB3" w14:paraId="6E2C8BF8" w14:textId="77777777" w:rsidTr="0017099E">
        <w:trPr>
          <w:jc w:val="center"/>
        </w:trPr>
        <w:tc>
          <w:tcPr>
            <w:tcW w:w="162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97D95D7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City of South Perth</w:t>
            </w:r>
          </w:p>
        </w:tc>
        <w:tc>
          <w:tcPr>
            <w:tcW w:w="288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1EA07B7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Preservation Needs Assessment of the City of South Perth Art Collection</w:t>
            </w:r>
          </w:p>
        </w:tc>
        <w:tc>
          <w:tcPr>
            <w:tcW w:w="49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A36AA36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$ 4,500</w:t>
            </w:r>
          </w:p>
        </w:tc>
      </w:tr>
      <w:tr w:rsidR="00462FB3" w:rsidRPr="00462FB3" w14:paraId="6258990D" w14:textId="77777777" w:rsidTr="0017099E">
        <w:trPr>
          <w:jc w:val="center"/>
        </w:trPr>
        <w:tc>
          <w:tcPr>
            <w:tcW w:w="162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E029C53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Kimberley Aboriginal Law and Culture Centre</w:t>
            </w:r>
          </w:p>
        </w:tc>
        <w:tc>
          <w:tcPr>
            <w:tcW w:w="288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533F4CC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Building Cultural Archives with the next generation</w:t>
            </w:r>
          </w:p>
        </w:tc>
        <w:tc>
          <w:tcPr>
            <w:tcW w:w="49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542E504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$13,630</w:t>
            </w:r>
          </w:p>
        </w:tc>
      </w:tr>
      <w:tr w:rsidR="00462FB3" w:rsidRPr="00462FB3" w14:paraId="69714B86" w14:textId="77777777" w:rsidTr="0017099E">
        <w:trPr>
          <w:jc w:val="center"/>
        </w:trPr>
        <w:tc>
          <w:tcPr>
            <w:tcW w:w="162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BF47650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Mount Lawley Society</w:t>
            </w:r>
          </w:p>
        </w:tc>
        <w:tc>
          <w:tcPr>
            <w:tcW w:w="288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C6BDF29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Significance Assessment for the Mount Lawley Collection</w:t>
            </w:r>
          </w:p>
        </w:tc>
        <w:tc>
          <w:tcPr>
            <w:tcW w:w="49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15D0ABB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$ 4,950</w:t>
            </w:r>
          </w:p>
        </w:tc>
      </w:tr>
      <w:tr w:rsidR="00462FB3" w:rsidRPr="00462FB3" w14:paraId="362A1D77" w14:textId="77777777" w:rsidTr="0017099E">
        <w:trPr>
          <w:jc w:val="center"/>
        </w:trPr>
        <w:tc>
          <w:tcPr>
            <w:tcW w:w="162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A6B383C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lastRenderedPageBreak/>
              <w:t>Perth Observatory Volunteer Group</w:t>
            </w:r>
          </w:p>
        </w:tc>
        <w:tc>
          <w:tcPr>
            <w:tcW w:w="288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E5931F6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Improvements to archival storage microclimate, storage medium and knowledge of documents at risk</w:t>
            </w:r>
          </w:p>
        </w:tc>
        <w:tc>
          <w:tcPr>
            <w:tcW w:w="49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EDE6DE0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$10,280</w:t>
            </w:r>
          </w:p>
        </w:tc>
      </w:tr>
      <w:tr w:rsidR="00462FB3" w:rsidRPr="00462FB3" w14:paraId="446F63F4" w14:textId="77777777" w:rsidTr="0017099E">
        <w:trPr>
          <w:jc w:val="center"/>
        </w:trPr>
        <w:tc>
          <w:tcPr>
            <w:tcW w:w="162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8B93813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The Perth Diocesan Trustees</w:t>
            </w:r>
          </w:p>
        </w:tc>
        <w:tc>
          <w:tcPr>
            <w:tcW w:w="288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4A8DC36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Preservation, Digitisation and Disaster Recovery for the Anglican Diocese of Perth Archive</w:t>
            </w:r>
          </w:p>
        </w:tc>
        <w:tc>
          <w:tcPr>
            <w:tcW w:w="49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D14DD02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$13,636</w:t>
            </w:r>
          </w:p>
        </w:tc>
      </w:tr>
      <w:tr w:rsidR="00462FB3" w:rsidRPr="00462FB3" w14:paraId="246F6345" w14:textId="77777777" w:rsidTr="0017099E">
        <w:trPr>
          <w:jc w:val="center"/>
        </w:trPr>
        <w:tc>
          <w:tcPr>
            <w:tcW w:w="162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05A5366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The Royal Western Australian Historical Society Inc</w:t>
            </w:r>
          </w:p>
        </w:tc>
        <w:tc>
          <w:tcPr>
            <w:tcW w:w="288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43E15AC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Preservation Needs Assessment of artefacts and artworks</w:t>
            </w:r>
          </w:p>
        </w:tc>
        <w:tc>
          <w:tcPr>
            <w:tcW w:w="49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CD22200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$ 4,500</w:t>
            </w:r>
          </w:p>
        </w:tc>
      </w:tr>
      <w:tr w:rsidR="00462FB3" w:rsidRPr="00462FB3" w14:paraId="0F0DAACD" w14:textId="77777777" w:rsidTr="0017099E">
        <w:trPr>
          <w:jc w:val="center"/>
        </w:trPr>
        <w:tc>
          <w:tcPr>
            <w:tcW w:w="162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0401EEA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Town of Claremont - Claremont Museum</w:t>
            </w:r>
          </w:p>
        </w:tc>
        <w:tc>
          <w:tcPr>
            <w:tcW w:w="288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6EED07A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Oral History Digitisation</w:t>
            </w:r>
          </w:p>
        </w:tc>
        <w:tc>
          <w:tcPr>
            <w:tcW w:w="49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2C08726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$ 6,574</w:t>
            </w:r>
          </w:p>
        </w:tc>
      </w:tr>
      <w:tr w:rsidR="00462FB3" w:rsidRPr="00462FB3" w14:paraId="782AFCA9" w14:textId="77777777" w:rsidTr="0017099E">
        <w:trPr>
          <w:jc w:val="center"/>
        </w:trPr>
        <w:tc>
          <w:tcPr>
            <w:tcW w:w="162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A5E46D4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Western Australian Cricket Association (WACA)</w:t>
            </w:r>
          </w:p>
        </w:tc>
        <w:tc>
          <w:tcPr>
            <w:tcW w:w="288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DCFEA04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Digitisation of WACA archives </w:t>
            </w:r>
          </w:p>
        </w:tc>
        <w:tc>
          <w:tcPr>
            <w:tcW w:w="49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C515B5F" w14:textId="77777777" w:rsidR="00462FB3" w:rsidRPr="00462FB3" w:rsidRDefault="00462FB3" w:rsidP="00462FB3">
            <w:pPr>
              <w:rPr>
                <w:rFonts w:cstheme="minorHAnsi"/>
              </w:rPr>
            </w:pPr>
            <w:r w:rsidRPr="00462FB3">
              <w:rPr>
                <w:rFonts w:cstheme="minorHAnsi"/>
              </w:rPr>
              <w:t>$ 8,811</w:t>
            </w:r>
          </w:p>
        </w:tc>
      </w:tr>
    </w:tbl>
    <w:p w14:paraId="2723FA1F" w14:textId="2A3F51A0" w:rsidR="00462FB3" w:rsidRPr="00462FB3" w:rsidRDefault="00462FB3">
      <w:pPr>
        <w:rPr>
          <w:rFonts w:cstheme="minorHAnsi"/>
        </w:rPr>
      </w:pPr>
    </w:p>
    <w:sectPr w:rsidR="00462FB3" w:rsidRPr="00462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DE2157" w14:textId="77777777" w:rsidR="000D12A0" w:rsidRDefault="000D12A0" w:rsidP="000D12A0">
      <w:pPr>
        <w:spacing w:after="0" w:line="240" w:lineRule="auto"/>
      </w:pPr>
      <w:r>
        <w:separator/>
      </w:r>
    </w:p>
  </w:endnote>
  <w:endnote w:type="continuationSeparator" w:id="0">
    <w:p w14:paraId="0DB7C7B6" w14:textId="77777777" w:rsidR="000D12A0" w:rsidRDefault="000D12A0" w:rsidP="000D1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8352D8" w14:textId="77777777" w:rsidR="000D12A0" w:rsidRDefault="000D12A0" w:rsidP="000D12A0">
      <w:pPr>
        <w:spacing w:after="0" w:line="240" w:lineRule="auto"/>
      </w:pPr>
      <w:r>
        <w:separator/>
      </w:r>
    </w:p>
  </w:footnote>
  <w:footnote w:type="continuationSeparator" w:id="0">
    <w:p w14:paraId="4ED1A44E" w14:textId="77777777" w:rsidR="000D12A0" w:rsidRDefault="000D12A0" w:rsidP="000D12A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FB3"/>
    <w:rsid w:val="000D12A0"/>
    <w:rsid w:val="0017099E"/>
    <w:rsid w:val="00322901"/>
    <w:rsid w:val="003772AF"/>
    <w:rsid w:val="003F5CD2"/>
    <w:rsid w:val="00462FB3"/>
    <w:rsid w:val="00537C42"/>
    <w:rsid w:val="007C5743"/>
    <w:rsid w:val="007D7F3B"/>
    <w:rsid w:val="00D62B26"/>
    <w:rsid w:val="00D817B7"/>
    <w:rsid w:val="00ED7A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AEAAA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2901"/>
    <w:pPr>
      <w:keepNext/>
      <w:spacing w:before="240"/>
      <w:outlineLvl w:val="0"/>
    </w:pPr>
    <w:rPr>
      <w:rFonts w:cs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62FB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62FB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7099E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D817B7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1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2A0"/>
  </w:style>
  <w:style w:type="paragraph" w:styleId="Footer">
    <w:name w:val="footer"/>
    <w:basedOn w:val="Normal"/>
    <w:link w:val="FooterChar"/>
    <w:uiPriority w:val="99"/>
    <w:unhideWhenUsed/>
    <w:rsid w:val="000D12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2A0"/>
  </w:style>
  <w:style w:type="character" w:customStyle="1" w:styleId="Heading1Char">
    <w:name w:val="Heading 1 Char"/>
    <w:basedOn w:val="DefaultParagraphFont"/>
    <w:link w:val="Heading1"/>
    <w:uiPriority w:val="9"/>
    <w:rsid w:val="00322901"/>
    <w:rPr>
      <w:rFonts w:cs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0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842</Words>
  <Characters>5482</Characters>
  <Application>Microsoft Office Word</Application>
  <DocSecurity>0</DocSecurity>
  <Lines>274</Lines>
  <Paragraphs>218</Paragraphs>
  <ScaleCrop>false</ScaleCrop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2024-09-12T07:22:00Z</dcterms:created>
  <dcterms:modified xsi:type="dcterms:W3CDTF">2024-09-12T07:22:00Z</dcterms:modified>
</cp:coreProperties>
</file>