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6268" w14:textId="2FF83EEC" w:rsidR="00BA6845" w:rsidRPr="001C3EBE" w:rsidRDefault="00E519B5" w:rsidP="00E519B5">
      <w:pPr>
        <w:rPr>
          <w:b/>
          <w:bCs/>
          <w:sz w:val="28"/>
          <w:szCs w:val="28"/>
        </w:rPr>
      </w:pPr>
      <w:r w:rsidRPr="001C3EBE">
        <w:rPr>
          <w:b/>
          <w:bCs/>
          <w:sz w:val="28"/>
          <w:szCs w:val="28"/>
        </w:rPr>
        <w:t>In 2022, 58 Community Heritage Grants were awarded totalling $420,</w:t>
      </w:r>
      <w:r w:rsidR="008A57E9" w:rsidRPr="001C3EBE">
        <w:rPr>
          <w:b/>
          <w:bCs/>
          <w:sz w:val="28"/>
          <w:szCs w:val="28"/>
        </w:rPr>
        <w:t>42</w:t>
      </w:r>
      <w:r w:rsidR="00EB21A4" w:rsidRPr="001C3EBE">
        <w:rPr>
          <w:b/>
          <w:bCs/>
          <w:sz w:val="28"/>
          <w:szCs w:val="28"/>
        </w:rPr>
        <w:t>7</w:t>
      </w:r>
      <w:r w:rsidRPr="001C3EBE">
        <w:rPr>
          <w:b/>
          <w:bCs/>
          <w:sz w:val="28"/>
          <w:szCs w:val="28"/>
        </w:rPr>
        <w:t>.</w:t>
      </w:r>
    </w:p>
    <w:p w14:paraId="570D41AB" w14:textId="6A58A16A" w:rsidR="00E519B5" w:rsidRPr="00C40D8E" w:rsidRDefault="00E519B5" w:rsidP="00C40D8E">
      <w:pPr>
        <w:pStyle w:val="Heading1"/>
      </w:pPr>
      <w:r w:rsidRPr="00E519B5">
        <w:t>New South Wales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32"/>
        <w:gridCol w:w="4746"/>
        <w:gridCol w:w="1538"/>
      </w:tblGrid>
      <w:tr w:rsidR="00E519B5" w:rsidRPr="00E519B5" w14:paraId="5FFF1324" w14:textId="77777777" w:rsidTr="00C40D8E">
        <w:trPr>
          <w:trHeight w:val="300"/>
          <w:tblHeader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29D305D" w14:textId="77777777" w:rsidR="00E519B5" w:rsidRPr="00E519B5" w:rsidRDefault="00E519B5" w:rsidP="00E519B5">
            <w:pPr>
              <w:rPr>
                <w:b/>
              </w:rPr>
            </w:pPr>
            <w:bookmarkStart w:id="0" w:name="Sheet1!B15:E15"/>
            <w:r w:rsidRPr="00E519B5">
              <w:rPr>
                <w:b/>
              </w:rPr>
              <w:t>Organisation</w:t>
            </w:r>
            <w:bookmarkEnd w:id="0"/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53552132" w14:textId="77777777" w:rsidR="00E519B5" w:rsidRPr="00E519B5" w:rsidRDefault="00E519B5" w:rsidP="00E519B5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3E76AF6" w14:textId="0AEECA4E" w:rsidR="00E519B5" w:rsidRPr="00E519B5" w:rsidRDefault="009D35AC" w:rsidP="00E519B5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E519B5" w:rsidRPr="00E519B5" w14:paraId="41AAF685" w14:textId="77777777" w:rsidTr="00AD1018">
        <w:trPr>
          <w:trHeight w:val="585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78E399F" w14:textId="77777777" w:rsidR="00E519B5" w:rsidRPr="00E519B5" w:rsidRDefault="00E519B5" w:rsidP="00E519B5">
            <w:r w:rsidRPr="00E519B5">
              <w:t>St. Thomas Anglican Church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6457809" w14:textId="77777777" w:rsidR="00E519B5" w:rsidRPr="00E519B5" w:rsidRDefault="00E519B5" w:rsidP="00E519B5">
            <w:r w:rsidRPr="00E519B5">
              <w:t>Preservation Needs Assessment of St. Thomas' Anglican Church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21A9AA2" w14:textId="524C68C4" w:rsidR="00E519B5" w:rsidRPr="00E519B5" w:rsidRDefault="00E519B5" w:rsidP="001C3EBE">
            <w:pPr>
              <w:jc w:val="right"/>
            </w:pPr>
            <w:r w:rsidRPr="00E519B5">
              <w:t>$5,950</w:t>
            </w:r>
            <w:r w:rsidR="008A57E9">
              <w:t>.00</w:t>
            </w:r>
          </w:p>
        </w:tc>
      </w:tr>
      <w:tr w:rsidR="00E519B5" w:rsidRPr="00E519B5" w14:paraId="1BE77576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6C01299" w14:textId="77777777" w:rsidR="00E519B5" w:rsidRPr="00E519B5" w:rsidRDefault="00E519B5" w:rsidP="00E519B5">
            <w:r w:rsidRPr="00E519B5">
              <w:t>Lithgow City Council Libraries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1965FF6" w14:textId="77777777" w:rsidR="00E519B5" w:rsidRPr="00E519B5" w:rsidRDefault="00E519B5" w:rsidP="00E519B5">
            <w:r w:rsidRPr="00E519B5">
              <w:t>Preservation Needs Assessment of the Lithgow Library Local History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0EC14D2" w14:textId="245CD136" w:rsidR="00E519B5" w:rsidRPr="00E519B5" w:rsidRDefault="00E519B5" w:rsidP="001C3EBE">
            <w:pPr>
              <w:jc w:val="right"/>
            </w:pPr>
            <w:r w:rsidRPr="00E519B5">
              <w:t>$6,193</w:t>
            </w:r>
            <w:r w:rsidR="008A57E9">
              <w:t>.00</w:t>
            </w:r>
          </w:p>
        </w:tc>
      </w:tr>
      <w:tr w:rsidR="00E519B5" w:rsidRPr="00E519B5" w14:paraId="387E59C2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991FA0D" w14:textId="77777777" w:rsidR="00E519B5" w:rsidRPr="00E519B5" w:rsidRDefault="00E519B5" w:rsidP="00E519B5">
            <w:r w:rsidRPr="00E519B5">
              <w:t>Moore Theological College Council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327175" w14:textId="77777777" w:rsidR="00E519B5" w:rsidRPr="00E519B5" w:rsidRDefault="00E519B5" w:rsidP="00E519B5">
            <w:r w:rsidRPr="00E519B5">
              <w:t>Conservation activities and collection management of the Reverend Frank Cash Negative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A3759D6" w14:textId="2065C521" w:rsidR="00E519B5" w:rsidRPr="00E519B5" w:rsidRDefault="00E519B5" w:rsidP="001C3EBE">
            <w:pPr>
              <w:jc w:val="right"/>
            </w:pPr>
            <w:r w:rsidRPr="00E519B5">
              <w:t>$4,973</w:t>
            </w:r>
            <w:r w:rsidR="008A57E9">
              <w:t>.00</w:t>
            </w:r>
          </w:p>
        </w:tc>
      </w:tr>
      <w:tr w:rsidR="00E519B5" w:rsidRPr="00E519B5" w14:paraId="16E9F788" w14:textId="77777777" w:rsidTr="00AD1018">
        <w:trPr>
          <w:trHeight w:val="54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2463A6C" w14:textId="77777777" w:rsidR="00E519B5" w:rsidRPr="00E519B5" w:rsidRDefault="00E519B5" w:rsidP="00E519B5">
            <w:r w:rsidRPr="00E519B5">
              <w:t>National Trust (NSW)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B3C1DFF" w14:textId="77777777" w:rsidR="00E519B5" w:rsidRPr="00E519B5" w:rsidRDefault="00E519B5" w:rsidP="00E519B5">
            <w:r w:rsidRPr="00E519B5">
              <w:t>Collections Care Workshops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C579489" w14:textId="6B15B938" w:rsidR="00E519B5" w:rsidRPr="00E519B5" w:rsidRDefault="00E519B5" w:rsidP="001C3EBE">
            <w:pPr>
              <w:jc w:val="right"/>
            </w:pPr>
            <w:r w:rsidRPr="00E519B5">
              <w:t>$11,546</w:t>
            </w:r>
            <w:r w:rsidR="008A57E9">
              <w:t>.00</w:t>
            </w:r>
          </w:p>
        </w:tc>
      </w:tr>
      <w:tr w:rsidR="00E519B5" w:rsidRPr="00E519B5" w14:paraId="3FB96320" w14:textId="77777777" w:rsidTr="00AD1018">
        <w:trPr>
          <w:trHeight w:val="765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8C9D2E2" w14:textId="77777777" w:rsidR="00E519B5" w:rsidRPr="00E519B5" w:rsidRDefault="00E519B5" w:rsidP="00E519B5">
            <w:r w:rsidRPr="00E519B5">
              <w:t>Royal Institute for Deaf and Blind Children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1ABDD99" w14:textId="77777777" w:rsidR="00E519B5" w:rsidRPr="00E519B5" w:rsidRDefault="00E519B5" w:rsidP="00E519B5">
            <w:r w:rsidRPr="00E519B5">
              <w:t>Significance assessment of the Royal Institute for Deaf and Blind Children Archives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19612AF3" w14:textId="63CE5003" w:rsidR="00E519B5" w:rsidRPr="00E519B5" w:rsidRDefault="00E519B5" w:rsidP="001C3EBE">
            <w:pPr>
              <w:jc w:val="right"/>
            </w:pPr>
            <w:r w:rsidRPr="00E519B5">
              <w:t>$5,500</w:t>
            </w:r>
            <w:r w:rsidR="008A57E9">
              <w:t>.00</w:t>
            </w:r>
          </w:p>
        </w:tc>
      </w:tr>
      <w:tr w:rsidR="00E519B5" w:rsidRPr="00E519B5" w14:paraId="5717FDDE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61C9AF7" w14:textId="77777777" w:rsidR="00E519B5" w:rsidRPr="00E519B5" w:rsidRDefault="00E519B5" w:rsidP="00E519B5">
            <w:r w:rsidRPr="00E519B5">
              <w:t>National Trust of Australia (NSW)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271D57D" w14:textId="77777777" w:rsidR="00E519B5" w:rsidRPr="00E519B5" w:rsidRDefault="00E519B5" w:rsidP="00E519B5">
            <w:r w:rsidRPr="00E519B5">
              <w:t>Miss Porter's House Preservation Needs Assessment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417FB7E" w14:textId="03576F2B" w:rsidR="00E519B5" w:rsidRPr="00E519B5" w:rsidRDefault="00E519B5" w:rsidP="001C3EBE">
            <w:pPr>
              <w:jc w:val="right"/>
            </w:pPr>
            <w:r w:rsidRPr="00E519B5">
              <w:t>$6,351</w:t>
            </w:r>
            <w:r w:rsidR="008A57E9">
              <w:t>.00</w:t>
            </w:r>
          </w:p>
        </w:tc>
      </w:tr>
      <w:tr w:rsidR="00E519B5" w:rsidRPr="00E519B5" w14:paraId="5BD839B4" w14:textId="77777777" w:rsidTr="00AD1018">
        <w:trPr>
          <w:trHeight w:val="75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E731978" w14:textId="77777777" w:rsidR="00E519B5" w:rsidRPr="00E519B5" w:rsidRDefault="00E519B5" w:rsidP="00E519B5">
            <w:r w:rsidRPr="00E519B5">
              <w:t>Shoalhaven Historical Society Inc.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0A4F90C" w14:textId="77777777" w:rsidR="00E519B5" w:rsidRPr="00E519B5" w:rsidRDefault="00E519B5" w:rsidP="00E519B5">
            <w:r w:rsidRPr="00E519B5">
              <w:t>Preservation Needs Assessment of the Shoalhaven Historical Society's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3F2FCC7" w14:textId="4F401B7C" w:rsidR="00E519B5" w:rsidRPr="00E519B5" w:rsidRDefault="00E519B5" w:rsidP="001C3EBE">
            <w:pPr>
              <w:jc w:val="right"/>
            </w:pPr>
            <w:r w:rsidRPr="00E519B5">
              <w:t>$6,600</w:t>
            </w:r>
            <w:r w:rsidR="008A57E9">
              <w:t>.00</w:t>
            </w:r>
          </w:p>
        </w:tc>
      </w:tr>
      <w:tr w:rsidR="00E519B5" w:rsidRPr="00E519B5" w14:paraId="6AE17B34" w14:textId="77777777" w:rsidTr="00AD1018">
        <w:trPr>
          <w:trHeight w:val="495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12A9F50" w14:textId="77777777" w:rsidR="00E519B5" w:rsidRPr="00E519B5" w:rsidRDefault="00E519B5" w:rsidP="00E519B5">
            <w:r w:rsidRPr="00E519B5">
              <w:t>Tamworth Regional Gallery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B2E6946" w14:textId="77777777" w:rsidR="00E519B5" w:rsidRPr="00E519B5" w:rsidRDefault="00E519B5" w:rsidP="00E519B5">
            <w:r w:rsidRPr="00E519B5">
              <w:t>Collection re-housing and storage for the Utopia Silks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E897886" w14:textId="56B58482" w:rsidR="00E519B5" w:rsidRPr="00E519B5" w:rsidRDefault="00E519B5" w:rsidP="001C3EBE">
            <w:pPr>
              <w:jc w:val="right"/>
            </w:pPr>
            <w:r w:rsidRPr="00E519B5">
              <w:t>$11,57</w:t>
            </w:r>
            <w:r w:rsidR="008A57E9">
              <w:t>3.64</w:t>
            </w:r>
          </w:p>
        </w:tc>
      </w:tr>
      <w:tr w:rsidR="00E519B5" w:rsidRPr="00E519B5" w14:paraId="301A0574" w14:textId="77777777" w:rsidTr="00AD1018">
        <w:trPr>
          <w:trHeight w:val="66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7406184" w14:textId="77777777" w:rsidR="00E519B5" w:rsidRPr="00E519B5" w:rsidRDefault="00E519B5" w:rsidP="00E519B5">
            <w:r w:rsidRPr="00E519B5">
              <w:t>Wagga Wagga Art Gallery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BE9E6E3" w14:textId="77777777" w:rsidR="00E519B5" w:rsidRPr="00E519B5" w:rsidRDefault="00E519B5" w:rsidP="00E519B5">
            <w:r w:rsidRPr="00E519B5">
              <w:t>Significance Assessment of the National Art Glass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74B5573" w14:textId="16153BAB" w:rsidR="00E519B5" w:rsidRPr="00E519B5" w:rsidRDefault="00E519B5" w:rsidP="001C3EBE">
            <w:pPr>
              <w:jc w:val="right"/>
            </w:pPr>
            <w:r w:rsidRPr="00E519B5">
              <w:t>$6,736</w:t>
            </w:r>
            <w:r w:rsidR="008A57E9">
              <w:t>.00</w:t>
            </w:r>
          </w:p>
        </w:tc>
      </w:tr>
      <w:tr w:rsidR="00E519B5" w:rsidRPr="00E519B5" w14:paraId="6AE9AA9F" w14:textId="77777777" w:rsidTr="00AD1018">
        <w:trPr>
          <w:trHeight w:val="66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1500376" w14:textId="77777777" w:rsidR="00E519B5" w:rsidRPr="00E519B5" w:rsidRDefault="00E519B5" w:rsidP="00E519B5">
            <w:r w:rsidRPr="00E519B5">
              <w:t>Shoalhaven City Council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A1BB48" w14:textId="77777777" w:rsidR="00E519B5" w:rsidRPr="00E519B5" w:rsidRDefault="00E519B5" w:rsidP="00E519B5">
            <w:r w:rsidRPr="00E519B5">
              <w:t>Preservation needs assessment of the Shoalhaven City Art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89A84E9" w14:textId="0D643828" w:rsidR="00E519B5" w:rsidRPr="00E519B5" w:rsidRDefault="00E519B5" w:rsidP="001C3EBE">
            <w:pPr>
              <w:jc w:val="right"/>
            </w:pPr>
            <w:r w:rsidRPr="00E519B5">
              <w:t>$5,500</w:t>
            </w:r>
            <w:r w:rsidR="008A57E9">
              <w:t>.00</w:t>
            </w:r>
          </w:p>
        </w:tc>
      </w:tr>
      <w:tr w:rsidR="00E519B5" w:rsidRPr="00E519B5" w14:paraId="03E89690" w14:textId="77777777" w:rsidTr="00AD1018">
        <w:trPr>
          <w:trHeight w:val="69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14376A5" w14:textId="77777777" w:rsidR="00E519B5" w:rsidRPr="00E519B5" w:rsidRDefault="00E519B5" w:rsidP="00E519B5">
            <w:r w:rsidRPr="00E519B5">
              <w:t>Stanton Library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42B6C89" w14:textId="77777777" w:rsidR="00E519B5" w:rsidRPr="00E519B5" w:rsidRDefault="00E519B5" w:rsidP="00E519B5">
            <w:r w:rsidRPr="00E519B5">
              <w:t>Conservation activities and collection management and collection management project for the Luna Park framed artworks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0EFA063" w14:textId="1449D21C" w:rsidR="00E519B5" w:rsidRPr="00E519B5" w:rsidRDefault="00E519B5" w:rsidP="001C3EBE">
            <w:pPr>
              <w:jc w:val="right"/>
            </w:pPr>
            <w:r w:rsidRPr="00E519B5">
              <w:t>$7,700</w:t>
            </w:r>
            <w:r w:rsidR="008A57E9">
              <w:t>.00</w:t>
            </w:r>
          </w:p>
        </w:tc>
      </w:tr>
      <w:tr w:rsidR="00E519B5" w:rsidRPr="00E519B5" w14:paraId="7E135F92" w14:textId="77777777" w:rsidTr="00AD1018">
        <w:trPr>
          <w:trHeight w:val="57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CE4C651" w14:textId="77777777" w:rsidR="00E519B5" w:rsidRPr="00E519B5" w:rsidRDefault="00E519B5" w:rsidP="00E519B5">
            <w:r w:rsidRPr="00E519B5">
              <w:t>Norman Lindsay Gallery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F98D2A6" w14:textId="77777777" w:rsidR="00E519B5" w:rsidRPr="00E519B5" w:rsidRDefault="00E519B5" w:rsidP="00E519B5">
            <w:r w:rsidRPr="00E519B5">
              <w:t>Restoration of Lindsay's ship models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4D5EDDF" w14:textId="19C8C5C1" w:rsidR="00E519B5" w:rsidRPr="00E519B5" w:rsidRDefault="00E519B5" w:rsidP="001C3EBE">
            <w:pPr>
              <w:jc w:val="right"/>
            </w:pPr>
            <w:r w:rsidRPr="00E519B5">
              <w:t>$7,075</w:t>
            </w:r>
            <w:r w:rsidR="008A57E9">
              <w:t>.00</w:t>
            </w:r>
          </w:p>
        </w:tc>
      </w:tr>
      <w:tr w:rsidR="00E519B5" w:rsidRPr="00E519B5" w14:paraId="77E0670D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84662E4" w14:textId="77777777" w:rsidR="00E519B5" w:rsidRPr="00E519B5" w:rsidRDefault="00E519B5" w:rsidP="00E519B5">
            <w:r w:rsidRPr="00E519B5">
              <w:t>Australian Railways Historical Society NSW Division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F4CB299" w14:textId="77777777" w:rsidR="00E519B5" w:rsidRPr="00E519B5" w:rsidRDefault="00E519B5" w:rsidP="00E519B5">
            <w:r w:rsidRPr="00E519B5">
              <w:t>Preservation Needs Assessment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C6C7564" w14:textId="7540FC5B" w:rsidR="00E519B5" w:rsidRPr="00E519B5" w:rsidRDefault="00E519B5" w:rsidP="001C3EBE">
            <w:pPr>
              <w:jc w:val="right"/>
            </w:pPr>
            <w:r w:rsidRPr="00E519B5">
              <w:t>$6,276</w:t>
            </w:r>
            <w:r w:rsidR="008A57E9">
              <w:t>.00</w:t>
            </w:r>
          </w:p>
        </w:tc>
      </w:tr>
      <w:tr w:rsidR="00E519B5" w:rsidRPr="00E519B5" w14:paraId="1E2FD3AF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6DE42DF" w14:textId="77777777" w:rsidR="00E519B5" w:rsidRPr="00E519B5" w:rsidRDefault="00E519B5" w:rsidP="00E519B5">
            <w:r w:rsidRPr="00E519B5">
              <w:t>Georges River Libraries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7B86D9B" w14:textId="77777777" w:rsidR="00E519B5" w:rsidRPr="00E519B5" w:rsidRDefault="00E519B5" w:rsidP="00E519B5">
            <w:r w:rsidRPr="00E519B5">
              <w:t>Preservation and digitisation of oral history audio tape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951B23F" w14:textId="47114198" w:rsidR="00E519B5" w:rsidRPr="00E519B5" w:rsidRDefault="00E519B5" w:rsidP="001C3EBE">
            <w:pPr>
              <w:jc w:val="right"/>
            </w:pPr>
            <w:r w:rsidRPr="00E519B5">
              <w:t>$13,63</w:t>
            </w:r>
            <w:r w:rsidR="008A57E9">
              <w:t>6.36</w:t>
            </w:r>
          </w:p>
        </w:tc>
      </w:tr>
      <w:tr w:rsidR="00E519B5" w:rsidRPr="00E519B5" w14:paraId="0A1EEED3" w14:textId="77777777" w:rsidTr="00AD1018">
        <w:trPr>
          <w:trHeight w:val="855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BD8AE47" w14:textId="77777777" w:rsidR="00E519B5" w:rsidRPr="00E519B5" w:rsidRDefault="00E519B5" w:rsidP="00E519B5">
            <w:r w:rsidRPr="00E519B5">
              <w:t>Tranby Aboriginal Co-operative Limited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2A29B22" w14:textId="77777777" w:rsidR="00E519B5" w:rsidRPr="00E519B5" w:rsidRDefault="00E519B5" w:rsidP="00E519B5">
            <w:r w:rsidRPr="00E519B5">
              <w:t>Preserving and Safeguarding Tranby's nationally significant Indigenous collections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32629D1" w14:textId="70E26BFA" w:rsidR="00E519B5" w:rsidRPr="00E519B5" w:rsidRDefault="00E519B5" w:rsidP="001C3EBE">
            <w:pPr>
              <w:jc w:val="right"/>
            </w:pPr>
            <w:r w:rsidRPr="00E519B5">
              <w:t>$7,593</w:t>
            </w:r>
            <w:r w:rsidR="008A57E9">
              <w:t>.00</w:t>
            </w:r>
          </w:p>
        </w:tc>
      </w:tr>
      <w:tr w:rsidR="00E519B5" w:rsidRPr="00E519B5" w14:paraId="0352C0A3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FBCDB75" w14:textId="77777777" w:rsidR="00E519B5" w:rsidRPr="00E519B5" w:rsidRDefault="00E519B5" w:rsidP="00E519B5">
            <w:r w:rsidRPr="00E519B5">
              <w:lastRenderedPageBreak/>
              <w:t>National Trust of Australia (NSW)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B3C0A4B" w14:textId="77777777" w:rsidR="00E519B5" w:rsidRPr="00E519B5" w:rsidRDefault="00E519B5" w:rsidP="00E519B5">
            <w:r w:rsidRPr="00E519B5">
              <w:t>Preservation Needs Assessment for Bedervale Homestead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963C392" w14:textId="272EDCE8" w:rsidR="00E519B5" w:rsidRPr="00E519B5" w:rsidRDefault="00E519B5" w:rsidP="001C3EBE">
            <w:pPr>
              <w:jc w:val="right"/>
            </w:pPr>
            <w:r w:rsidRPr="00E519B5">
              <w:t>$6,440</w:t>
            </w:r>
            <w:r w:rsidR="008A57E9">
              <w:t>.00</w:t>
            </w:r>
          </w:p>
        </w:tc>
      </w:tr>
      <w:tr w:rsidR="00E519B5" w:rsidRPr="00E519B5" w14:paraId="02DAAD25" w14:textId="77777777" w:rsidTr="00AD1018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8B4E5CA" w14:textId="77777777" w:rsidR="00E519B5" w:rsidRPr="00E519B5" w:rsidRDefault="00E519B5" w:rsidP="00E519B5">
            <w:r w:rsidRPr="00E519B5">
              <w:t>Armidale Folk Museum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EE02F2E" w14:textId="77777777" w:rsidR="00E519B5" w:rsidRPr="00E519B5" w:rsidRDefault="00E519B5" w:rsidP="00E519B5">
            <w:r w:rsidRPr="00E519B5">
              <w:t>Preservation Needs Assessment of Armidale Folk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97EDC6B" w14:textId="74B809CD" w:rsidR="00E519B5" w:rsidRPr="00E519B5" w:rsidRDefault="00E519B5" w:rsidP="001C3EBE">
            <w:pPr>
              <w:jc w:val="right"/>
            </w:pPr>
            <w:r w:rsidRPr="00E519B5">
              <w:t>$7,129</w:t>
            </w:r>
            <w:r w:rsidR="008A57E9">
              <w:t>.00</w:t>
            </w:r>
          </w:p>
        </w:tc>
      </w:tr>
    </w:tbl>
    <w:p w14:paraId="23CD6ADC" w14:textId="38D3C0DD" w:rsidR="00C40D8E" w:rsidRDefault="00C40D8E" w:rsidP="00C40D8E">
      <w:pPr>
        <w:pStyle w:val="Heading1"/>
      </w:pPr>
      <w:r w:rsidRPr="00C40D8E">
        <w:t>Victoria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32"/>
        <w:gridCol w:w="4746"/>
        <w:gridCol w:w="1538"/>
      </w:tblGrid>
      <w:tr w:rsidR="00C40D8E" w:rsidRPr="00E519B5" w14:paraId="60842851" w14:textId="77777777" w:rsidTr="00C40D8E">
        <w:trPr>
          <w:trHeight w:val="300"/>
          <w:tblHeader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6E3FE8A" w14:textId="77777777" w:rsidR="00C40D8E" w:rsidRPr="00E519B5" w:rsidRDefault="00C40D8E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63A8D4DD" w14:textId="77777777" w:rsidR="00C40D8E" w:rsidRPr="00E519B5" w:rsidRDefault="00C40D8E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EFB0F3B" w14:textId="276FB8B6" w:rsidR="00C40D8E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C40D8E" w:rsidRPr="00E519B5" w14:paraId="387B83C6" w14:textId="77777777" w:rsidTr="005514E0">
        <w:trPr>
          <w:trHeight w:val="51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90B9C1E" w14:textId="77777777" w:rsidR="00C40D8E" w:rsidRPr="00E519B5" w:rsidRDefault="00C40D8E" w:rsidP="005514E0">
            <w:r w:rsidRPr="00E519B5">
              <w:t>Australian Gliding Museum Inc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D710BEE" w14:textId="77777777" w:rsidR="00C40D8E" w:rsidRPr="00E519B5" w:rsidRDefault="00C40D8E" w:rsidP="005514E0">
            <w:r w:rsidRPr="00E519B5">
              <w:t>Training in the application of Significance 2.0 Standards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54E38BEA" w14:textId="77777777" w:rsidR="00C40D8E" w:rsidRPr="00E519B5" w:rsidRDefault="00C40D8E" w:rsidP="005514E0">
            <w:pPr>
              <w:jc w:val="right"/>
            </w:pPr>
            <w:r w:rsidRPr="00E519B5">
              <w:t>$2,850</w:t>
            </w:r>
            <w:r>
              <w:t>.00</w:t>
            </w:r>
          </w:p>
        </w:tc>
      </w:tr>
      <w:tr w:rsidR="00C40D8E" w:rsidRPr="00E519B5" w14:paraId="59B1FD66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57B0EC1" w14:textId="77777777" w:rsidR="00C40D8E" w:rsidRPr="00E519B5" w:rsidRDefault="00C40D8E" w:rsidP="005514E0">
            <w:r w:rsidRPr="00E519B5">
              <w:t>Australian Gliding Museum Inc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CF1FB6D" w14:textId="77777777" w:rsidR="00C40D8E" w:rsidRPr="00E519B5" w:rsidRDefault="00C40D8E" w:rsidP="005514E0">
            <w:r w:rsidRPr="00E519B5">
              <w:t>Significance assessment of selected aircraft in the Australian Gliding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A473B12" w14:textId="77777777" w:rsidR="00C40D8E" w:rsidRPr="00E519B5" w:rsidRDefault="00C40D8E" w:rsidP="005514E0">
            <w:pPr>
              <w:jc w:val="right"/>
            </w:pPr>
            <w:r w:rsidRPr="00E519B5">
              <w:t>$5,700</w:t>
            </w:r>
            <w:r>
              <w:t>.00</w:t>
            </w:r>
          </w:p>
        </w:tc>
      </w:tr>
      <w:tr w:rsidR="00C40D8E" w:rsidRPr="00E519B5" w14:paraId="5E5D46DA" w14:textId="77777777" w:rsidTr="005514E0">
        <w:trPr>
          <w:trHeight w:val="12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C53266C" w14:textId="77777777" w:rsidR="00C40D8E" w:rsidRPr="00E519B5" w:rsidRDefault="00C40D8E" w:rsidP="005514E0">
            <w:r w:rsidRPr="00E519B5">
              <w:t>PMI Victorian History Library Inc.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CF5B415" w14:textId="77777777" w:rsidR="00C40D8E" w:rsidRPr="00E519B5" w:rsidRDefault="00C40D8E" w:rsidP="005514E0">
            <w:r w:rsidRPr="00E519B5">
              <w:t xml:space="preserve">Training in Disaster Response and recovery 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90A61F8" w14:textId="77777777" w:rsidR="00C40D8E" w:rsidRPr="00E519B5" w:rsidRDefault="00C40D8E" w:rsidP="005514E0">
            <w:pPr>
              <w:jc w:val="right"/>
            </w:pPr>
            <w:r w:rsidRPr="00E519B5">
              <w:t>$2,642</w:t>
            </w:r>
            <w:r>
              <w:t>.00</w:t>
            </w:r>
          </w:p>
        </w:tc>
      </w:tr>
      <w:tr w:rsidR="00C40D8E" w:rsidRPr="00E519B5" w14:paraId="3898F10C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B73F848" w14:textId="77777777" w:rsidR="00C40D8E" w:rsidRPr="00E519B5" w:rsidRDefault="00C40D8E" w:rsidP="005514E0">
            <w:r w:rsidRPr="00E519B5">
              <w:t>Melbourne Holocaust Museum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B08A8E3" w14:textId="77777777" w:rsidR="00C40D8E" w:rsidRPr="00E519B5" w:rsidRDefault="00C40D8E" w:rsidP="005514E0">
            <w:r w:rsidRPr="00E519B5">
              <w:t>Preservation of Holocaust survivor testimony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643F849" w14:textId="77777777" w:rsidR="00C40D8E" w:rsidRPr="00E519B5" w:rsidRDefault="00C40D8E" w:rsidP="005514E0">
            <w:pPr>
              <w:jc w:val="right"/>
            </w:pPr>
            <w:r w:rsidRPr="00E519B5">
              <w:t>$13,630</w:t>
            </w:r>
            <w:r>
              <w:t>.00</w:t>
            </w:r>
          </w:p>
        </w:tc>
      </w:tr>
      <w:tr w:rsidR="00C40D8E" w:rsidRPr="00E519B5" w14:paraId="04DD0422" w14:textId="77777777" w:rsidTr="005514E0">
        <w:trPr>
          <w:trHeight w:val="615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E641BBF" w14:textId="77777777" w:rsidR="00C40D8E" w:rsidRPr="00E519B5" w:rsidRDefault="00C40D8E" w:rsidP="005514E0">
            <w:r w:rsidRPr="00E519B5">
              <w:t>Trafalgar Holden Museum Inc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18945AE" w14:textId="77777777" w:rsidR="00C40D8E" w:rsidRPr="00E519B5" w:rsidRDefault="00C40D8E" w:rsidP="005514E0">
            <w:r w:rsidRPr="00E519B5">
              <w:t>Storage requirements for the Trafalgar Holden Museum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A42EF24" w14:textId="77777777" w:rsidR="00C40D8E" w:rsidRPr="00E519B5" w:rsidRDefault="00C40D8E" w:rsidP="005514E0">
            <w:pPr>
              <w:jc w:val="right"/>
            </w:pPr>
            <w:r w:rsidRPr="00E519B5">
              <w:t>$13,025</w:t>
            </w:r>
            <w:r>
              <w:t>.00</w:t>
            </w:r>
          </w:p>
        </w:tc>
      </w:tr>
      <w:tr w:rsidR="00C40D8E" w:rsidRPr="00E519B5" w14:paraId="024AB0AA" w14:textId="77777777" w:rsidTr="005514E0">
        <w:trPr>
          <w:trHeight w:val="87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DF44DD7" w14:textId="77777777" w:rsidR="00C40D8E" w:rsidRPr="00E519B5" w:rsidRDefault="00C40D8E" w:rsidP="005514E0">
            <w:r w:rsidRPr="00E519B5">
              <w:t>Carmelite Memorial Library of Spirituality and Mariology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5B0182" w14:textId="77777777" w:rsidR="00C40D8E" w:rsidRPr="00E519B5" w:rsidRDefault="00C40D8E" w:rsidP="005514E0">
            <w:r w:rsidRPr="00E519B5">
              <w:t>Preservation Needs Assessment of the Carmelite Rare Books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E5587E2" w14:textId="77777777" w:rsidR="00C40D8E" w:rsidRPr="00E519B5" w:rsidRDefault="00C40D8E" w:rsidP="005514E0">
            <w:pPr>
              <w:jc w:val="right"/>
            </w:pPr>
            <w:r w:rsidRPr="00E519B5">
              <w:t>$5,000</w:t>
            </w:r>
            <w:r>
              <w:t>.00</w:t>
            </w:r>
          </w:p>
        </w:tc>
      </w:tr>
      <w:tr w:rsidR="00C40D8E" w:rsidRPr="00E519B5" w14:paraId="349142B4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66808C8" w14:textId="77777777" w:rsidR="00C40D8E" w:rsidRPr="00E519B5" w:rsidRDefault="00C40D8E" w:rsidP="005514E0">
            <w:r w:rsidRPr="00E519B5">
              <w:t>Nhill &amp; District Historical Society Inc.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0259BC6" w14:textId="77777777" w:rsidR="00C40D8E" w:rsidRPr="00E519B5" w:rsidRDefault="00C40D8E" w:rsidP="005514E0">
            <w:r w:rsidRPr="00E519B5">
              <w:t>Preservation Needs Assessment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1DD5F7D4" w14:textId="77777777" w:rsidR="00C40D8E" w:rsidRPr="00E519B5" w:rsidRDefault="00C40D8E" w:rsidP="005514E0">
            <w:pPr>
              <w:jc w:val="right"/>
            </w:pPr>
            <w:r w:rsidRPr="00E519B5">
              <w:t>$6,353</w:t>
            </w:r>
            <w:r>
              <w:t>.00</w:t>
            </w:r>
          </w:p>
        </w:tc>
      </w:tr>
      <w:tr w:rsidR="00C40D8E" w:rsidRPr="00E519B5" w14:paraId="36E1D279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3B8C031" w14:textId="77777777" w:rsidR="00C40D8E" w:rsidRPr="00E519B5" w:rsidRDefault="00C40D8E" w:rsidP="005514E0">
            <w:proofErr w:type="spellStart"/>
            <w:r w:rsidRPr="00E519B5">
              <w:t>Montsalvat</w:t>
            </w:r>
            <w:proofErr w:type="spellEnd"/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1B1F89C" w14:textId="77777777" w:rsidR="00C40D8E" w:rsidRPr="00E519B5" w:rsidRDefault="00C40D8E" w:rsidP="005514E0">
            <w:r w:rsidRPr="00E519B5">
              <w:t xml:space="preserve">Preservation Needs Assessment of the </w:t>
            </w:r>
            <w:proofErr w:type="spellStart"/>
            <w:r w:rsidRPr="00E519B5">
              <w:t>Montsalvat</w:t>
            </w:r>
            <w:proofErr w:type="spellEnd"/>
            <w:r w:rsidRPr="00E519B5">
              <w:t xml:space="preserve"> Art and Archive Collections 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39B4639" w14:textId="77777777" w:rsidR="00C40D8E" w:rsidRPr="00E519B5" w:rsidRDefault="00C40D8E" w:rsidP="005514E0">
            <w:pPr>
              <w:jc w:val="right"/>
            </w:pPr>
            <w:r w:rsidRPr="00E519B5">
              <w:t>$6,050</w:t>
            </w:r>
            <w:r>
              <w:t>.00</w:t>
            </w:r>
          </w:p>
        </w:tc>
      </w:tr>
      <w:tr w:rsidR="00C40D8E" w:rsidRPr="00E519B5" w14:paraId="7B46AF9F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5436AA" w14:textId="77777777" w:rsidR="00C40D8E" w:rsidRPr="00E519B5" w:rsidRDefault="00C40D8E" w:rsidP="005514E0">
            <w:r w:rsidRPr="00E519B5">
              <w:t>The Melbourne Athenaeum Incorporated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9C1CEE9" w14:textId="77777777" w:rsidR="00C40D8E" w:rsidRPr="00E519B5" w:rsidRDefault="00C40D8E" w:rsidP="005514E0">
            <w:r w:rsidRPr="00E519B5">
              <w:t>Melbourne Athenaeum Archive Preservation &amp; Significance Survey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B2B6821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C40D8E" w:rsidRPr="00E519B5" w14:paraId="7EE4731E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1CC6DDB" w14:textId="77777777" w:rsidR="00C40D8E" w:rsidRPr="00E519B5" w:rsidRDefault="00C40D8E" w:rsidP="005514E0">
            <w:r w:rsidRPr="00E519B5">
              <w:t>Talbot Arts &amp; Historical Museum Inc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A9F5793" w14:textId="77777777" w:rsidR="00C40D8E" w:rsidRPr="00E519B5" w:rsidRDefault="00C40D8E" w:rsidP="005514E0">
            <w:r w:rsidRPr="00E519B5">
              <w:t>Cataloguing and collection management software upgrade for Talbot Arts &amp; Historical Museum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DEFAD9E" w14:textId="77777777" w:rsidR="00C40D8E" w:rsidRPr="00E519B5" w:rsidRDefault="00C40D8E" w:rsidP="005514E0">
            <w:pPr>
              <w:jc w:val="right"/>
            </w:pPr>
            <w:r w:rsidRPr="00E519B5">
              <w:t>$3,124</w:t>
            </w:r>
            <w:r>
              <w:t>.00</w:t>
            </w:r>
          </w:p>
        </w:tc>
      </w:tr>
      <w:tr w:rsidR="00C40D8E" w:rsidRPr="00E519B5" w14:paraId="5C804044" w14:textId="77777777" w:rsidTr="005514E0">
        <w:trPr>
          <w:trHeight w:val="600"/>
        </w:trPr>
        <w:tc>
          <w:tcPr>
            <w:tcW w:w="1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D21353F" w14:textId="77777777" w:rsidR="00C40D8E" w:rsidRPr="00E519B5" w:rsidRDefault="00C40D8E" w:rsidP="005514E0">
            <w:r w:rsidRPr="00E519B5">
              <w:t>National Trust of Australia (Victoria)</w:t>
            </w:r>
          </w:p>
        </w:tc>
        <w:tc>
          <w:tcPr>
            <w:tcW w:w="263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E04625E" w14:textId="77777777" w:rsidR="00C40D8E" w:rsidRPr="00E519B5" w:rsidRDefault="00C40D8E" w:rsidP="005514E0">
            <w:r w:rsidRPr="00E519B5">
              <w:t>Significance Assessment of Mulberry Hill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93E77A2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</w:tbl>
    <w:p w14:paraId="1F8206FB" w14:textId="6AE9E1C5" w:rsidR="00C40D8E" w:rsidRDefault="00C40D8E" w:rsidP="00C40D8E">
      <w:pPr>
        <w:pStyle w:val="Heading1"/>
      </w:pPr>
      <w:r w:rsidRPr="00E519B5">
        <w:lastRenderedPageBreak/>
        <w:t>Queensland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C40D8E" w:rsidRPr="00E519B5" w14:paraId="446CD37C" w14:textId="77777777" w:rsidTr="00C40D8E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8702C8D" w14:textId="77777777" w:rsidR="00C40D8E" w:rsidRPr="00E519B5" w:rsidRDefault="00C40D8E" w:rsidP="00C40D8E">
            <w:pPr>
              <w:keepNext/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26A03E1" w14:textId="77777777" w:rsidR="00C40D8E" w:rsidRPr="00E519B5" w:rsidRDefault="00C40D8E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8237C85" w14:textId="040DEC0C" w:rsidR="00C40D8E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C40D8E" w:rsidRPr="00E519B5" w14:paraId="58663748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DFA0C5F" w14:textId="77777777" w:rsidR="00C40D8E" w:rsidRPr="00E519B5" w:rsidRDefault="00C40D8E" w:rsidP="005514E0">
            <w:r w:rsidRPr="00E519B5">
              <w:t>The Royal Historical Society of Queensland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CB96790" w14:textId="77777777" w:rsidR="00C40D8E" w:rsidRPr="00E519B5" w:rsidRDefault="00C40D8E" w:rsidP="005514E0">
            <w:r w:rsidRPr="00E519B5">
              <w:t>Preservation Needs Assessment of the Royal Historical Society of Queensland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FC6CAFE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C40D8E" w:rsidRPr="00E519B5" w14:paraId="0BEE3CCC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463AA28" w14:textId="77777777" w:rsidR="00C40D8E" w:rsidRPr="00E519B5" w:rsidRDefault="00C40D8E" w:rsidP="005514E0">
            <w:r w:rsidRPr="00E519B5">
              <w:t>Tablelands Regional Council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E83BB0A" w14:textId="77777777" w:rsidR="00C40D8E" w:rsidRPr="00E519B5" w:rsidRDefault="00C40D8E" w:rsidP="005514E0">
            <w:r w:rsidRPr="00E519B5">
              <w:t>Preservation Needs Assessment for the Herberton Mining Centre and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EAB47CB" w14:textId="77777777" w:rsidR="00C40D8E" w:rsidRPr="00E519B5" w:rsidRDefault="00C40D8E" w:rsidP="005514E0">
            <w:pPr>
              <w:jc w:val="right"/>
            </w:pPr>
            <w:r w:rsidRPr="00E519B5">
              <w:t>$8,340</w:t>
            </w:r>
            <w:r>
              <w:t>.00</w:t>
            </w:r>
          </w:p>
        </w:tc>
      </w:tr>
      <w:tr w:rsidR="00C40D8E" w:rsidRPr="00E519B5" w14:paraId="5E18DF11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D9F0FF0" w14:textId="77777777" w:rsidR="00C40D8E" w:rsidRPr="00E519B5" w:rsidRDefault="00C40D8E" w:rsidP="005514E0">
            <w:r w:rsidRPr="00E519B5">
              <w:t>Bundaberg Regional Council - Hinkler Hall of Aviation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A333C02" w14:textId="77777777" w:rsidR="00C40D8E" w:rsidRPr="00E519B5" w:rsidRDefault="00C40D8E" w:rsidP="005514E0">
            <w:r w:rsidRPr="00E519B5">
              <w:t>Significance Assessment of the Hinkler Hall of Aviation Memorabilia Trust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A92000D" w14:textId="77777777" w:rsidR="00C40D8E" w:rsidRPr="00E519B5" w:rsidRDefault="00C40D8E" w:rsidP="005514E0">
            <w:pPr>
              <w:jc w:val="right"/>
            </w:pPr>
            <w:r w:rsidRPr="00E519B5">
              <w:t>$5,510</w:t>
            </w:r>
            <w:r>
              <w:t>.00</w:t>
            </w:r>
          </w:p>
        </w:tc>
      </w:tr>
      <w:tr w:rsidR="00C40D8E" w:rsidRPr="00E519B5" w14:paraId="2C110C67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B32820A" w14:textId="77777777" w:rsidR="00C40D8E" w:rsidRPr="00E519B5" w:rsidRDefault="00C40D8E" w:rsidP="005514E0">
            <w:r w:rsidRPr="00E519B5">
              <w:t>The Royal Geographical Society of Queensland Ltd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B3A4EE" w14:textId="77777777" w:rsidR="00C40D8E" w:rsidRPr="00E519B5" w:rsidRDefault="00C40D8E" w:rsidP="005514E0">
            <w:r w:rsidRPr="00E519B5">
              <w:t>Conservation activities and collection management activities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15CB1C80" w14:textId="77777777" w:rsidR="00C40D8E" w:rsidRPr="00E519B5" w:rsidRDefault="00C40D8E" w:rsidP="005514E0">
            <w:pPr>
              <w:jc w:val="right"/>
            </w:pPr>
            <w:r w:rsidRPr="00E519B5">
              <w:t>$9,480</w:t>
            </w:r>
            <w:r>
              <w:t>.00</w:t>
            </w:r>
          </w:p>
        </w:tc>
      </w:tr>
      <w:tr w:rsidR="00C40D8E" w:rsidRPr="00E519B5" w14:paraId="17EEA30E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15A436" w14:textId="77777777" w:rsidR="00C40D8E" w:rsidRPr="00E519B5" w:rsidRDefault="00C40D8E" w:rsidP="005514E0">
            <w:r w:rsidRPr="00E519B5">
              <w:t>Emu Park Historical Museum Society Inc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A496875" w14:textId="77777777" w:rsidR="00C40D8E" w:rsidRPr="00E519B5" w:rsidRDefault="00C40D8E" w:rsidP="005514E0">
            <w:r w:rsidRPr="00E519B5">
              <w:t>Preservation Needs Assessment of Emu Park Historical Museum's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D393D39" w14:textId="77777777" w:rsidR="00C40D8E" w:rsidRPr="00E519B5" w:rsidRDefault="00C40D8E" w:rsidP="005514E0">
            <w:pPr>
              <w:jc w:val="right"/>
            </w:pPr>
            <w:r w:rsidRPr="00E519B5">
              <w:t>$6,353</w:t>
            </w:r>
            <w:r>
              <w:t>.00</w:t>
            </w:r>
          </w:p>
        </w:tc>
      </w:tr>
      <w:tr w:rsidR="00C40D8E" w:rsidRPr="00E519B5" w14:paraId="3173454E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8F20091" w14:textId="77777777" w:rsidR="00C40D8E" w:rsidRPr="00E519B5" w:rsidRDefault="00C40D8E" w:rsidP="005514E0">
            <w:r w:rsidRPr="00E519B5">
              <w:t>University of Southern Queensland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70C8229" w14:textId="77777777" w:rsidR="00C40D8E" w:rsidRPr="00E519B5" w:rsidRDefault="00C40D8E" w:rsidP="005514E0">
            <w:r w:rsidRPr="00E519B5">
              <w:t>The Chronicle Archives Collection Conservation Project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5EA1D4F" w14:textId="77777777" w:rsidR="00C40D8E" w:rsidRPr="00E519B5" w:rsidRDefault="00C40D8E" w:rsidP="005514E0">
            <w:pPr>
              <w:jc w:val="right"/>
            </w:pPr>
            <w:r w:rsidRPr="00E519B5">
              <w:t>$13,556</w:t>
            </w:r>
            <w:r>
              <w:t>.00</w:t>
            </w:r>
          </w:p>
        </w:tc>
      </w:tr>
      <w:tr w:rsidR="00C40D8E" w:rsidRPr="00E519B5" w14:paraId="5270E35E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E368080" w14:textId="77777777" w:rsidR="00C40D8E" w:rsidRPr="00E519B5" w:rsidRDefault="00C40D8E" w:rsidP="005514E0">
            <w:r w:rsidRPr="00E519B5">
              <w:t>National Trust of Australia (Queensland) Limited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BEC8D0E" w14:textId="77777777" w:rsidR="00C40D8E" w:rsidRPr="00E519B5" w:rsidRDefault="00C40D8E" w:rsidP="005514E0">
            <w:r w:rsidRPr="00E519B5">
              <w:t>Significance assessment of the Cooktown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CEC5B21" w14:textId="77777777" w:rsidR="00C40D8E" w:rsidRPr="00E519B5" w:rsidRDefault="00C40D8E" w:rsidP="005514E0">
            <w:pPr>
              <w:jc w:val="right"/>
            </w:pPr>
            <w:r w:rsidRPr="00E519B5">
              <w:t>$6,851</w:t>
            </w:r>
            <w:r>
              <w:t>.00</w:t>
            </w:r>
          </w:p>
        </w:tc>
      </w:tr>
      <w:tr w:rsidR="00C40D8E" w:rsidRPr="00E519B5" w14:paraId="6EA229D7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FCF79F2" w14:textId="77777777" w:rsidR="00C40D8E" w:rsidRPr="00E519B5" w:rsidRDefault="00C40D8E" w:rsidP="005514E0">
            <w:r w:rsidRPr="00E519B5">
              <w:t>Queensland Braille Writing Association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58608DC" w14:textId="77777777" w:rsidR="00C40D8E" w:rsidRPr="00E519B5" w:rsidRDefault="00C40D8E" w:rsidP="005514E0">
            <w:r w:rsidRPr="00E519B5">
              <w:t>Significance Assessment of the Queensland Braille Writing Association (Braille House)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20ED8DB" w14:textId="77777777" w:rsidR="00C40D8E" w:rsidRPr="00E519B5" w:rsidRDefault="00C40D8E" w:rsidP="005514E0">
            <w:pPr>
              <w:jc w:val="right"/>
            </w:pPr>
            <w:r w:rsidRPr="00E519B5">
              <w:t>$5,400</w:t>
            </w:r>
            <w:r>
              <w:t>.00</w:t>
            </w:r>
          </w:p>
        </w:tc>
      </w:tr>
      <w:tr w:rsidR="00C40D8E" w:rsidRPr="00E519B5" w14:paraId="18B998B5" w14:textId="77777777" w:rsidTr="005514E0">
        <w:trPr>
          <w:trHeight w:val="615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E2C069A" w14:textId="77777777" w:rsidR="00C40D8E" w:rsidRPr="00E519B5" w:rsidRDefault="00C40D8E" w:rsidP="005514E0">
            <w:r w:rsidRPr="00E519B5">
              <w:t>Ninth Battalions Association Inc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A06388E" w14:textId="77777777" w:rsidR="00C40D8E" w:rsidRPr="00E519B5" w:rsidRDefault="00C40D8E" w:rsidP="005514E0">
            <w:r w:rsidRPr="00E519B5">
              <w:t>Significance Assessment of the 9th Battalions War Memorial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BB48E08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</w:tbl>
    <w:p w14:paraId="2E8934C0" w14:textId="58398D69" w:rsidR="00C40D8E" w:rsidRDefault="00C40D8E" w:rsidP="00C40D8E">
      <w:pPr>
        <w:pStyle w:val="Heading1"/>
      </w:pPr>
      <w:r w:rsidRPr="00E519B5">
        <w:t>Western Australia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C40D8E" w:rsidRPr="00E519B5" w14:paraId="63E869F6" w14:textId="77777777" w:rsidTr="008B7E29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771C85BC" w14:textId="77777777" w:rsidR="00C40D8E" w:rsidRPr="00E519B5" w:rsidRDefault="00C40D8E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1C43690C" w14:textId="77777777" w:rsidR="00C40D8E" w:rsidRPr="00E519B5" w:rsidRDefault="00C40D8E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121ACA0" w14:textId="2525383E" w:rsidR="00C40D8E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C40D8E" w:rsidRPr="00E519B5" w14:paraId="478DE564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635FB86" w14:textId="77777777" w:rsidR="00C40D8E" w:rsidRPr="00E519B5" w:rsidRDefault="00C40D8E" w:rsidP="005514E0">
            <w:r w:rsidRPr="00E519B5">
              <w:t>Northcliffe Pioneer Museum Inc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FFF38DE" w14:textId="77777777" w:rsidR="00C40D8E" w:rsidRPr="00E519B5" w:rsidRDefault="00C40D8E" w:rsidP="005514E0">
            <w:r w:rsidRPr="00E519B5">
              <w:t xml:space="preserve">Preventive Conservation Training for the Northcliffe Butchers Collection 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D3579C9" w14:textId="77777777" w:rsidR="00C40D8E" w:rsidRPr="00E519B5" w:rsidRDefault="00C40D8E" w:rsidP="005514E0">
            <w:pPr>
              <w:jc w:val="right"/>
            </w:pPr>
            <w:r w:rsidRPr="00E519B5">
              <w:t>$3,564</w:t>
            </w:r>
            <w:r>
              <w:t>.00</w:t>
            </w:r>
          </w:p>
        </w:tc>
      </w:tr>
      <w:tr w:rsidR="00C40D8E" w:rsidRPr="00E519B5" w14:paraId="0267F29D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9A61136" w14:textId="77777777" w:rsidR="00C40D8E" w:rsidRPr="00E519B5" w:rsidRDefault="00C40D8E" w:rsidP="005514E0">
            <w:r w:rsidRPr="00E519B5">
              <w:t>Royal Western Australian Historical Society Inc.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2EEFCF6" w14:textId="77777777" w:rsidR="00C40D8E" w:rsidRPr="00E519B5" w:rsidRDefault="00C40D8E" w:rsidP="005514E0">
            <w:r w:rsidRPr="00E519B5">
              <w:t>Disaster Preparedness Plan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56B59FD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C40D8E" w:rsidRPr="00E519B5" w14:paraId="46EC04ED" w14:textId="77777777" w:rsidTr="005514E0">
        <w:trPr>
          <w:trHeight w:val="9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8D3313F" w14:textId="77777777" w:rsidR="00C40D8E" w:rsidRPr="00E519B5" w:rsidRDefault="00C40D8E" w:rsidP="005514E0">
            <w:r w:rsidRPr="00E519B5">
              <w:t>The Perth Diocesan Trustees Trading as Anglican Parish of Swan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9153148" w14:textId="77777777" w:rsidR="00C40D8E" w:rsidRPr="00E519B5" w:rsidRDefault="00C40D8E" w:rsidP="005514E0">
            <w:r w:rsidRPr="00E519B5">
              <w:t xml:space="preserve">Preservation Needs Assessment of the </w:t>
            </w:r>
            <w:proofErr w:type="gramStart"/>
            <w:r w:rsidRPr="00E519B5">
              <w:t>All Saints</w:t>
            </w:r>
            <w:proofErr w:type="gramEnd"/>
            <w:r w:rsidRPr="00E519B5">
              <w:t xml:space="preserve"> Anglican Church 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D105726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C40D8E" w:rsidRPr="00E519B5" w14:paraId="0311AA5C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785D3CF" w14:textId="77777777" w:rsidR="00C40D8E" w:rsidRPr="00E519B5" w:rsidRDefault="00C40D8E" w:rsidP="005514E0">
            <w:r w:rsidRPr="00E519B5">
              <w:t>National Trust of Australia (WA)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41B92A1" w14:textId="77777777" w:rsidR="00C40D8E" w:rsidRPr="00E519B5" w:rsidRDefault="00C40D8E" w:rsidP="005514E0">
            <w:r w:rsidRPr="00E519B5">
              <w:t>Preservation Needs Assessment of the Strawberry Hill/</w:t>
            </w:r>
            <w:proofErr w:type="spellStart"/>
            <w:r w:rsidRPr="00E519B5">
              <w:t>Barmup</w:t>
            </w:r>
            <w:proofErr w:type="spellEnd"/>
            <w:r w:rsidRPr="00E519B5">
              <w:t xml:space="preserve">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0D4E995" w14:textId="77777777" w:rsidR="00C40D8E" w:rsidRPr="00E519B5" w:rsidRDefault="00C40D8E" w:rsidP="005514E0">
            <w:pPr>
              <w:jc w:val="right"/>
            </w:pPr>
            <w:r w:rsidRPr="00E519B5">
              <w:t>$6,591</w:t>
            </w:r>
            <w:r>
              <w:t>.00</w:t>
            </w:r>
          </w:p>
        </w:tc>
      </w:tr>
      <w:tr w:rsidR="00C40D8E" w:rsidRPr="00E519B5" w14:paraId="7C02CF06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7C14BDC" w14:textId="77777777" w:rsidR="00C40D8E" w:rsidRPr="00E519B5" w:rsidRDefault="00C40D8E" w:rsidP="005514E0">
            <w:r w:rsidRPr="00E519B5">
              <w:lastRenderedPageBreak/>
              <w:t>City of South Perth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D88245B" w14:textId="77777777" w:rsidR="00C40D8E" w:rsidRPr="00E519B5" w:rsidRDefault="00C40D8E" w:rsidP="005514E0">
            <w:r w:rsidRPr="00E519B5">
              <w:t>City of South Perth Art Collection management, display and conservation initiatives 2022/23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5AE771BA" w14:textId="77777777" w:rsidR="00C40D8E" w:rsidRPr="00E519B5" w:rsidRDefault="00C40D8E" w:rsidP="005514E0">
            <w:pPr>
              <w:jc w:val="right"/>
            </w:pPr>
            <w:r w:rsidRPr="00E519B5">
              <w:t>$13,392</w:t>
            </w:r>
            <w:r>
              <w:t>.00</w:t>
            </w:r>
          </w:p>
        </w:tc>
      </w:tr>
      <w:tr w:rsidR="00C40D8E" w:rsidRPr="00E519B5" w14:paraId="3E93B2BF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2CD0CF2" w14:textId="77777777" w:rsidR="00C40D8E" w:rsidRPr="00E519B5" w:rsidRDefault="00C40D8E" w:rsidP="005514E0">
            <w:r w:rsidRPr="00E519B5">
              <w:t>Gay And Lesbian Archive of Western Australia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F766BD1" w14:textId="77777777" w:rsidR="00C40D8E" w:rsidRPr="00E519B5" w:rsidRDefault="00C40D8E" w:rsidP="005514E0">
            <w:r w:rsidRPr="00E519B5">
              <w:t>Significance Assessment of the Gay and Lesbian Archive of Western Australia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5D130AD7" w14:textId="77777777" w:rsidR="00C40D8E" w:rsidRPr="00E519B5" w:rsidRDefault="00C40D8E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</w:tbl>
    <w:p w14:paraId="473C5210" w14:textId="140073FF" w:rsidR="00C40D8E" w:rsidRDefault="009D35AC" w:rsidP="009D35AC">
      <w:pPr>
        <w:pStyle w:val="Heading1"/>
      </w:pPr>
      <w:r w:rsidRPr="00E519B5">
        <w:t>South Australia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9D35AC" w:rsidRPr="00E519B5" w14:paraId="755F0D9F" w14:textId="77777777" w:rsidTr="009D35AC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D8A5B05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7FD2B1B8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0F8D70E" w14:textId="77777777" w:rsidR="009D35AC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D35AC" w:rsidRPr="00E519B5" w14:paraId="5FB27EA4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A9A8F49" w14:textId="77777777" w:rsidR="009D35AC" w:rsidRPr="00E519B5" w:rsidRDefault="009D35AC" w:rsidP="005514E0">
            <w:r w:rsidRPr="00E519B5">
              <w:t>Peterborough History Group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677CD8A" w14:textId="77777777" w:rsidR="009D35AC" w:rsidRPr="00E519B5" w:rsidRDefault="009D35AC" w:rsidP="005514E0">
            <w:r w:rsidRPr="00E519B5">
              <w:t xml:space="preserve">Digitisation and Archival Storage for the Peterborough Times Printing Office Collection 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D152828" w14:textId="77777777" w:rsidR="009D35AC" w:rsidRPr="00E519B5" w:rsidRDefault="009D35AC" w:rsidP="005514E0">
            <w:pPr>
              <w:jc w:val="right"/>
            </w:pPr>
            <w:r w:rsidRPr="00E519B5">
              <w:t>$11,919</w:t>
            </w:r>
            <w:r>
              <w:t>.00</w:t>
            </w:r>
          </w:p>
        </w:tc>
      </w:tr>
      <w:tr w:rsidR="009D35AC" w:rsidRPr="00E519B5" w14:paraId="223B669C" w14:textId="77777777" w:rsidTr="005514E0">
        <w:trPr>
          <w:trHeight w:val="9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DB13A02" w14:textId="77777777" w:rsidR="009D35AC" w:rsidRPr="00E519B5" w:rsidRDefault="009D35AC" w:rsidP="005514E0">
            <w:r w:rsidRPr="00E519B5">
              <w:t>Flinders University Museum of Art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30B5629" w14:textId="77777777" w:rsidR="009D35AC" w:rsidRPr="00E519B5" w:rsidRDefault="009D35AC" w:rsidP="005514E0">
            <w:r w:rsidRPr="00E519B5">
              <w:t>Digitisation of at-risk magnetic media in the Flinders University Museum of Art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14F55144" w14:textId="77777777" w:rsidR="009D35AC" w:rsidRPr="00E519B5" w:rsidRDefault="009D35AC" w:rsidP="005514E0">
            <w:pPr>
              <w:jc w:val="right"/>
            </w:pPr>
            <w:r w:rsidRPr="00E519B5">
              <w:t>$12,385</w:t>
            </w:r>
            <w:r>
              <w:t>.00</w:t>
            </w:r>
          </w:p>
        </w:tc>
      </w:tr>
      <w:tr w:rsidR="009D35AC" w:rsidRPr="00E519B5" w14:paraId="64DBB2C9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DC3E65" w14:textId="77777777" w:rsidR="009D35AC" w:rsidRPr="00E519B5" w:rsidRDefault="009D35AC" w:rsidP="005514E0">
            <w:r w:rsidRPr="00E519B5">
              <w:t>The Synod of the Anglican Diocese of Adelaide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B528CB9" w14:textId="77777777" w:rsidR="009D35AC" w:rsidRPr="00E519B5" w:rsidRDefault="009D35AC" w:rsidP="005514E0">
            <w:r w:rsidRPr="00E519B5">
              <w:t>Significance assessment of the Church Office Archives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18ED5B7E" w14:textId="77777777" w:rsidR="009D35AC" w:rsidRPr="00E519B5" w:rsidRDefault="009D35AC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9D35AC" w:rsidRPr="00E519B5" w14:paraId="049E5C89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B66A3D5" w14:textId="77777777" w:rsidR="009D35AC" w:rsidRPr="00E519B5" w:rsidRDefault="009D35AC" w:rsidP="005514E0">
            <w:r w:rsidRPr="00E519B5">
              <w:t>Flinders Palaeontology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BA801EA" w14:textId="77777777" w:rsidR="009D35AC" w:rsidRPr="00E519B5" w:rsidRDefault="009D35AC" w:rsidP="005514E0">
            <w:r w:rsidRPr="00E519B5">
              <w:t>Significance Assessment of the Flinders University Vertebrate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475E3830" w14:textId="77777777" w:rsidR="009D35AC" w:rsidRPr="00E519B5" w:rsidRDefault="009D35AC" w:rsidP="005514E0">
            <w:pPr>
              <w:jc w:val="right"/>
            </w:pPr>
            <w:r w:rsidRPr="00E519B5">
              <w:t>$7,250</w:t>
            </w:r>
            <w:r>
              <w:t>.00</w:t>
            </w:r>
          </w:p>
        </w:tc>
      </w:tr>
    </w:tbl>
    <w:p w14:paraId="5863182A" w14:textId="416EC1B1" w:rsidR="00C40D8E" w:rsidRDefault="009D35AC" w:rsidP="009D35AC">
      <w:pPr>
        <w:pStyle w:val="Heading1"/>
      </w:pPr>
      <w:r w:rsidRPr="00E519B5">
        <w:t>Tasmania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9D35AC" w:rsidRPr="00E519B5" w14:paraId="0B5536E9" w14:textId="77777777" w:rsidTr="009D35AC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7619830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46182E85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8BD904A" w14:textId="77777777" w:rsidR="009D35AC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D35AC" w:rsidRPr="00E519B5" w14:paraId="154A5F66" w14:textId="77777777" w:rsidTr="005514E0">
        <w:trPr>
          <w:trHeight w:val="9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F283BD2" w14:textId="77777777" w:rsidR="009D35AC" w:rsidRPr="00E519B5" w:rsidRDefault="009D35AC" w:rsidP="005514E0">
            <w:r w:rsidRPr="00E519B5">
              <w:t>Roman Catholic Trust Corporation of the Archdiocese of Hobart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8BC374" w14:textId="77777777" w:rsidR="009D35AC" w:rsidRPr="00E519B5" w:rsidRDefault="009D35AC" w:rsidP="005514E0">
            <w:r w:rsidRPr="00E519B5">
              <w:t>Archival storage for de-framed photographs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DD5FCA6" w14:textId="77777777" w:rsidR="009D35AC" w:rsidRPr="00E519B5" w:rsidRDefault="009D35AC" w:rsidP="005514E0">
            <w:pPr>
              <w:jc w:val="right"/>
            </w:pPr>
            <w:r w:rsidRPr="00E519B5">
              <w:t>$3,992</w:t>
            </w:r>
            <w:r>
              <w:t>.00</w:t>
            </w:r>
          </w:p>
        </w:tc>
      </w:tr>
      <w:tr w:rsidR="009D35AC" w:rsidRPr="00E519B5" w14:paraId="6D0BF941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613A7F87" w14:textId="77777777" w:rsidR="009D35AC" w:rsidRPr="00E519B5" w:rsidRDefault="009D35AC" w:rsidP="005514E0">
            <w:r w:rsidRPr="00E519B5">
              <w:t>Mawson's Huts Foundation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C3B5615" w14:textId="77777777" w:rsidR="009D35AC" w:rsidRPr="00E519B5" w:rsidRDefault="009D35AC" w:rsidP="005514E0">
            <w:r w:rsidRPr="00E519B5">
              <w:t>Significance Assessment of the Mawson's Replica Huts Museum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B6216A8" w14:textId="77777777" w:rsidR="009D35AC" w:rsidRPr="00E519B5" w:rsidRDefault="009D35AC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9D35AC" w:rsidRPr="00E519B5" w14:paraId="5B60E552" w14:textId="77777777" w:rsidTr="005514E0">
        <w:trPr>
          <w:trHeight w:val="9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F6624BA" w14:textId="77777777" w:rsidR="009D35AC" w:rsidRPr="00E519B5" w:rsidRDefault="009D35AC" w:rsidP="005514E0">
            <w:r w:rsidRPr="00E519B5">
              <w:t>The Royal Society of Tasmania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C9BE5FD" w14:textId="77777777" w:rsidR="009D35AC" w:rsidRPr="00E519B5" w:rsidRDefault="009D35AC" w:rsidP="005514E0">
            <w:r w:rsidRPr="00E519B5">
              <w:t>Significance Assessment of the Royal Society of Tasmania Art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53D2DC79" w14:textId="77777777" w:rsidR="009D35AC" w:rsidRPr="00E519B5" w:rsidRDefault="009D35AC" w:rsidP="005514E0">
            <w:pPr>
              <w:jc w:val="right"/>
            </w:pPr>
            <w:r w:rsidRPr="00E519B5">
              <w:t>$6,050</w:t>
            </w:r>
            <w:r>
              <w:t>.00</w:t>
            </w:r>
          </w:p>
        </w:tc>
      </w:tr>
    </w:tbl>
    <w:p w14:paraId="43082BB7" w14:textId="489F20FD" w:rsidR="00C40D8E" w:rsidRDefault="009D35AC" w:rsidP="009D35AC">
      <w:pPr>
        <w:pStyle w:val="Heading1"/>
      </w:pPr>
      <w:r w:rsidRPr="00E519B5">
        <w:t>Australian Capital Territory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9D35AC" w:rsidRPr="00E519B5" w14:paraId="45C1E0A8" w14:textId="77777777" w:rsidTr="009D35AC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5E586AA2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0FFBB7F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DC8A72A" w14:textId="77777777" w:rsidR="009D35AC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D35AC" w:rsidRPr="00E519B5" w14:paraId="2AAB6DE2" w14:textId="77777777" w:rsidTr="005514E0">
        <w:trPr>
          <w:trHeight w:val="915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9D46FB6" w14:textId="77777777" w:rsidR="009D35AC" w:rsidRPr="00E519B5" w:rsidRDefault="009D35AC" w:rsidP="005514E0">
            <w:r w:rsidRPr="00E519B5">
              <w:t>Village of Hall and District Progress Association (Hall School Museum and Heritage Centre)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CE7B6D" w14:textId="77777777" w:rsidR="009D35AC" w:rsidRPr="00E519B5" w:rsidRDefault="009D35AC" w:rsidP="005514E0">
            <w:r w:rsidRPr="00E519B5">
              <w:t>Conservation activities and collection management measures for the Gillespie Collection at Hall School Museum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D61C40F" w14:textId="77777777" w:rsidR="009D35AC" w:rsidRPr="00E519B5" w:rsidRDefault="009D35AC" w:rsidP="005514E0">
            <w:pPr>
              <w:jc w:val="right"/>
            </w:pPr>
            <w:r w:rsidRPr="00E519B5">
              <w:t>$10,6</w:t>
            </w:r>
            <w:r>
              <w:t>19.00</w:t>
            </w:r>
          </w:p>
        </w:tc>
      </w:tr>
      <w:tr w:rsidR="009D35AC" w:rsidRPr="00E519B5" w14:paraId="6A6DC407" w14:textId="77777777" w:rsidTr="005514E0">
        <w:trPr>
          <w:trHeight w:val="3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DA34973" w14:textId="77777777" w:rsidR="009D35AC" w:rsidRPr="00E519B5" w:rsidRDefault="009D35AC" w:rsidP="005514E0">
            <w:r w:rsidRPr="00E519B5">
              <w:lastRenderedPageBreak/>
              <w:t>Australian Academy of Science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C458C28" w14:textId="77777777" w:rsidR="009D35AC" w:rsidRPr="00E519B5" w:rsidRDefault="009D35AC" w:rsidP="005514E0">
            <w:r w:rsidRPr="00E519B5">
              <w:t>Fenner Archives Preservation Needs Assessment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31EAA08" w14:textId="77777777" w:rsidR="009D35AC" w:rsidRPr="00E519B5" w:rsidRDefault="009D35AC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9D35AC" w:rsidRPr="00E519B5" w14:paraId="1DB0A3DE" w14:textId="77777777" w:rsidTr="005514E0">
        <w:trPr>
          <w:trHeight w:val="615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006398E" w14:textId="77777777" w:rsidR="009D35AC" w:rsidRPr="00E519B5" w:rsidRDefault="009D35AC" w:rsidP="005514E0">
            <w:r w:rsidRPr="00E519B5">
              <w:t>Manning Clark House Incorporated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9DABD79" w14:textId="77777777" w:rsidR="009D35AC" w:rsidRPr="00E519B5" w:rsidRDefault="009D35AC" w:rsidP="005514E0">
            <w:r w:rsidRPr="00E519B5">
              <w:t>Environmental Management for Manning Clark House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37A3B056" w14:textId="77777777" w:rsidR="009D35AC" w:rsidRPr="00E519B5" w:rsidRDefault="009D35AC" w:rsidP="005514E0">
            <w:pPr>
              <w:jc w:val="right"/>
            </w:pPr>
            <w:r w:rsidRPr="00E519B5">
              <w:t>$7,169</w:t>
            </w:r>
            <w:r>
              <w:t>.00</w:t>
            </w:r>
          </w:p>
        </w:tc>
      </w:tr>
      <w:tr w:rsidR="009D35AC" w:rsidRPr="00E519B5" w14:paraId="690D9574" w14:textId="77777777" w:rsidTr="005514E0">
        <w:trPr>
          <w:trHeight w:val="9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1C8B4036" w14:textId="77777777" w:rsidR="009D35AC" w:rsidRPr="00E519B5" w:rsidRDefault="009D35AC" w:rsidP="005514E0">
            <w:r w:rsidRPr="00E519B5">
              <w:t>Faculty of Arts and Design, University of Canberra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52B12D0" w14:textId="77777777" w:rsidR="009D35AC" w:rsidRPr="00E519B5" w:rsidRDefault="009D35AC" w:rsidP="005514E0">
            <w:r w:rsidRPr="00E519B5">
              <w:t>Conservation treatment of at-risk works in the Faculty of Arts and Design Indigenous Art and Artefact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007D7C13" w14:textId="77777777" w:rsidR="009D35AC" w:rsidRPr="00E519B5" w:rsidRDefault="009D35AC" w:rsidP="005514E0">
            <w:pPr>
              <w:jc w:val="right"/>
            </w:pPr>
            <w:r w:rsidRPr="00E519B5">
              <w:t>$12,095</w:t>
            </w:r>
            <w:r>
              <w:t>.00</w:t>
            </w:r>
          </w:p>
        </w:tc>
      </w:tr>
      <w:tr w:rsidR="009D35AC" w:rsidRPr="00E519B5" w14:paraId="16F136C6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92B77F4" w14:textId="77777777" w:rsidR="009D35AC" w:rsidRPr="00E519B5" w:rsidRDefault="009D35AC" w:rsidP="005514E0">
            <w:r w:rsidRPr="00E519B5">
              <w:t>The Heraldry &amp; Genealogy Society of Canberra Inc.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23A5B7C4" w14:textId="77777777" w:rsidR="009D35AC" w:rsidRPr="00E519B5" w:rsidRDefault="009D35AC" w:rsidP="005514E0">
            <w:r w:rsidRPr="00E519B5">
              <w:t>Significance Assessment for the Father Brian Maher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278791CD" w14:textId="77777777" w:rsidR="009D35AC" w:rsidRPr="00E519B5" w:rsidRDefault="009D35AC" w:rsidP="005514E0">
            <w:pPr>
              <w:jc w:val="right"/>
            </w:pPr>
            <w:r w:rsidRPr="00E519B5">
              <w:t>$6,425</w:t>
            </w:r>
            <w:r>
              <w:t>.00</w:t>
            </w:r>
          </w:p>
        </w:tc>
      </w:tr>
    </w:tbl>
    <w:p w14:paraId="75E72AAB" w14:textId="0DC9A611" w:rsidR="009D35AC" w:rsidRDefault="009D35AC" w:rsidP="009D35AC">
      <w:pPr>
        <w:pStyle w:val="Heading1"/>
      </w:pPr>
      <w:r w:rsidRPr="00E519B5">
        <w:t>Northern Territory</w:t>
      </w:r>
    </w:p>
    <w:tbl>
      <w:tblPr>
        <w:tblW w:w="4994" w:type="pct"/>
        <w:tblInd w:w="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11"/>
        <w:gridCol w:w="4358"/>
        <w:gridCol w:w="1536"/>
      </w:tblGrid>
      <w:tr w:rsidR="009D35AC" w:rsidRPr="00E519B5" w14:paraId="7C3768CF" w14:textId="77777777" w:rsidTr="009D35AC">
        <w:trPr>
          <w:trHeight w:val="300"/>
          <w:tblHeader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613DA88A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1577A6FA" w14:textId="77777777" w:rsidR="009D35AC" w:rsidRPr="00E519B5" w:rsidRDefault="009D35AC" w:rsidP="005514E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A4D8D6D" w14:textId="77777777" w:rsidR="009D35AC" w:rsidRPr="00E519B5" w:rsidRDefault="009D35AC" w:rsidP="005514E0">
            <w:pPr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D35AC" w:rsidRPr="00E519B5" w14:paraId="2A0320BE" w14:textId="77777777" w:rsidTr="005514E0">
        <w:trPr>
          <w:trHeight w:val="3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74BCC1B6" w14:textId="77777777" w:rsidR="009D35AC" w:rsidRPr="00E519B5" w:rsidRDefault="009D35AC" w:rsidP="005514E0">
            <w:r w:rsidRPr="00E519B5">
              <w:t>Alice Springs Town Council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8604E58" w14:textId="77777777" w:rsidR="009D35AC" w:rsidRPr="00E519B5" w:rsidRDefault="009D35AC" w:rsidP="005514E0">
            <w:r w:rsidRPr="00E519B5">
              <w:t>Significance Assessment of the Alice Springs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71AA36BF" w14:textId="77777777" w:rsidR="009D35AC" w:rsidRPr="00E519B5" w:rsidRDefault="009D35AC" w:rsidP="005514E0">
            <w:pPr>
              <w:jc w:val="right"/>
            </w:pPr>
            <w:r w:rsidRPr="00E519B5">
              <w:t>$5,500</w:t>
            </w:r>
            <w:r>
              <w:t>.00</w:t>
            </w:r>
          </w:p>
        </w:tc>
      </w:tr>
      <w:tr w:rsidR="009D35AC" w:rsidRPr="00E519B5" w14:paraId="6FD61351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550BED77" w14:textId="77777777" w:rsidR="009D35AC" w:rsidRPr="00E519B5" w:rsidRDefault="009D35AC" w:rsidP="005514E0">
            <w:r w:rsidRPr="00E519B5">
              <w:t>Charles Darwin University Art Gallery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45A1E345" w14:textId="77777777" w:rsidR="009D35AC" w:rsidRPr="00E519B5" w:rsidRDefault="009D35AC" w:rsidP="005514E0">
            <w:r w:rsidRPr="00E519B5">
              <w:t>Preservation Needs Assessment of the Charles Darwin University Art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6E989D43" w14:textId="77777777" w:rsidR="009D35AC" w:rsidRPr="00E519B5" w:rsidRDefault="009D35AC" w:rsidP="005514E0">
            <w:pPr>
              <w:jc w:val="right"/>
            </w:pPr>
            <w:r w:rsidRPr="00E519B5">
              <w:t>$8,232</w:t>
            </w:r>
            <w:r>
              <w:t>.00</w:t>
            </w:r>
          </w:p>
        </w:tc>
      </w:tr>
      <w:tr w:rsidR="009D35AC" w:rsidRPr="00E519B5" w14:paraId="293B2AF7" w14:textId="77777777" w:rsidTr="005514E0">
        <w:trPr>
          <w:trHeight w:val="600"/>
        </w:trPr>
        <w:tc>
          <w:tcPr>
            <w:tcW w:w="1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02AFED8F" w14:textId="77777777" w:rsidR="009D35AC" w:rsidRPr="00E519B5" w:rsidRDefault="009D35AC" w:rsidP="005514E0">
            <w:proofErr w:type="spellStart"/>
            <w:r w:rsidRPr="00E519B5">
              <w:t>Ngurratjuta</w:t>
            </w:r>
            <w:proofErr w:type="spellEnd"/>
            <w:r w:rsidRPr="00E519B5">
              <w:t>/</w:t>
            </w:r>
            <w:proofErr w:type="spellStart"/>
            <w:r w:rsidRPr="00E519B5">
              <w:t>Pmara</w:t>
            </w:r>
            <w:proofErr w:type="spellEnd"/>
            <w:r w:rsidRPr="00E519B5">
              <w:t xml:space="preserve"> </w:t>
            </w:r>
            <w:proofErr w:type="spellStart"/>
            <w:r w:rsidRPr="00E519B5">
              <w:t>Ntjarra</w:t>
            </w:r>
            <w:proofErr w:type="spellEnd"/>
            <w:r w:rsidRPr="00E519B5">
              <w:t xml:space="preserve"> Aboriginal Corporation</w:t>
            </w:r>
          </w:p>
        </w:tc>
        <w:tc>
          <w:tcPr>
            <w:tcW w:w="242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hideMark/>
          </w:tcPr>
          <w:p w14:paraId="3239466A" w14:textId="77777777" w:rsidR="009D35AC" w:rsidRPr="00E519B5" w:rsidRDefault="009D35AC" w:rsidP="005514E0">
            <w:r w:rsidRPr="00E519B5">
              <w:t xml:space="preserve">Significance Assessment of </w:t>
            </w:r>
            <w:proofErr w:type="spellStart"/>
            <w:r w:rsidRPr="00E519B5">
              <w:t>Ngurratjuta</w:t>
            </w:r>
            <w:proofErr w:type="spellEnd"/>
            <w:r w:rsidRPr="00E519B5">
              <w:t xml:space="preserve"> Art Collection</w:t>
            </w:r>
          </w:p>
        </w:tc>
        <w:tc>
          <w:tcPr>
            <w:tcW w:w="8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  <w:hideMark/>
          </w:tcPr>
          <w:p w14:paraId="5A4F2494" w14:textId="77777777" w:rsidR="009D35AC" w:rsidRPr="00E519B5" w:rsidRDefault="009D35AC" w:rsidP="005514E0">
            <w:pPr>
              <w:jc w:val="right"/>
            </w:pPr>
            <w:r w:rsidRPr="00E519B5">
              <w:t>$9,607</w:t>
            </w:r>
            <w:r>
              <w:t>.00</w:t>
            </w:r>
          </w:p>
        </w:tc>
      </w:tr>
    </w:tbl>
    <w:p w14:paraId="3357C401" w14:textId="77777777" w:rsidR="00E519B5" w:rsidRPr="00E519B5" w:rsidRDefault="00E519B5" w:rsidP="009D35AC"/>
    <w:sectPr w:rsidR="00E519B5" w:rsidRPr="00E519B5" w:rsidSect="00AD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4A5D" w14:textId="77777777" w:rsidR="00A033DE" w:rsidRDefault="00A033DE" w:rsidP="00A033DE">
      <w:pPr>
        <w:spacing w:after="0" w:line="240" w:lineRule="auto"/>
      </w:pPr>
      <w:r>
        <w:separator/>
      </w:r>
    </w:p>
  </w:endnote>
  <w:endnote w:type="continuationSeparator" w:id="0">
    <w:p w14:paraId="692F83FE" w14:textId="77777777" w:rsidR="00A033DE" w:rsidRDefault="00A033DE" w:rsidP="00A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19BB" w14:textId="77777777" w:rsidR="00A033DE" w:rsidRDefault="00A033DE" w:rsidP="00A033DE">
      <w:pPr>
        <w:spacing w:after="0" w:line="240" w:lineRule="auto"/>
      </w:pPr>
      <w:r>
        <w:separator/>
      </w:r>
    </w:p>
  </w:footnote>
  <w:footnote w:type="continuationSeparator" w:id="0">
    <w:p w14:paraId="332EA6EE" w14:textId="77777777" w:rsidR="00A033DE" w:rsidRDefault="00A033DE" w:rsidP="00A03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5"/>
    <w:rsid w:val="00157D2A"/>
    <w:rsid w:val="001C3EBE"/>
    <w:rsid w:val="0030360A"/>
    <w:rsid w:val="00537C42"/>
    <w:rsid w:val="007C5743"/>
    <w:rsid w:val="007D7F3B"/>
    <w:rsid w:val="008A57E9"/>
    <w:rsid w:val="008B7E29"/>
    <w:rsid w:val="009D35AC"/>
    <w:rsid w:val="00A033DE"/>
    <w:rsid w:val="00A966D7"/>
    <w:rsid w:val="00AC4255"/>
    <w:rsid w:val="00AD1018"/>
    <w:rsid w:val="00B42383"/>
    <w:rsid w:val="00BA6845"/>
    <w:rsid w:val="00C40D8E"/>
    <w:rsid w:val="00DA7C32"/>
    <w:rsid w:val="00E519B5"/>
    <w:rsid w:val="00E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DBBE02"/>
  <w15:chartTrackingRefBased/>
  <w15:docId w15:val="{B9DE8960-C90E-4A15-8040-A6CF4879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D8E"/>
    <w:pPr>
      <w:keepNext/>
      <w:spacing w:before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DE"/>
  </w:style>
  <w:style w:type="paragraph" w:styleId="Footer">
    <w:name w:val="footer"/>
    <w:basedOn w:val="Normal"/>
    <w:link w:val="FooterChar"/>
    <w:uiPriority w:val="99"/>
    <w:unhideWhenUsed/>
    <w:rsid w:val="00A03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DE"/>
  </w:style>
  <w:style w:type="character" w:customStyle="1" w:styleId="Heading1Char">
    <w:name w:val="Heading 1 Char"/>
    <w:basedOn w:val="DefaultParagraphFont"/>
    <w:link w:val="Heading1"/>
    <w:uiPriority w:val="9"/>
    <w:rsid w:val="00C4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905</Words>
  <Characters>6302</Characters>
  <Application>Microsoft Office Word</Application>
  <DocSecurity>0</DocSecurity>
  <Lines>315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Gail Bird</cp:lastModifiedBy>
  <cp:revision>5</cp:revision>
  <dcterms:created xsi:type="dcterms:W3CDTF">2024-09-12T06:34:00Z</dcterms:created>
  <dcterms:modified xsi:type="dcterms:W3CDTF">2024-09-12T07:10:00Z</dcterms:modified>
</cp:coreProperties>
</file>